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A2" w:rsidRDefault="00645CA2" w:rsidP="00645CA2">
      <w:pPr>
        <w:ind w:left="567"/>
        <w:jc w:val="right"/>
        <w:rPr>
          <w:shd w:val="clear" w:color="auto" w:fill="FFFFFF"/>
        </w:rPr>
      </w:pPr>
      <w:r w:rsidRPr="005F27B7">
        <w:rPr>
          <w:shd w:val="clear" w:color="auto" w:fill="FFFFFF"/>
        </w:rPr>
        <w:t xml:space="preserve">(Ф 21.01 </w:t>
      </w:r>
      <w:r>
        <w:rPr>
          <w:shd w:val="clear" w:color="auto" w:fill="FFFFFF"/>
        </w:rPr>
        <w:t>–</w:t>
      </w:r>
      <w:r w:rsidRPr="005F27B7">
        <w:rPr>
          <w:shd w:val="clear" w:color="auto" w:fill="FFFFFF"/>
        </w:rPr>
        <w:t xml:space="preserve"> 0</w:t>
      </w:r>
      <w:r w:rsidRPr="005F27B7">
        <w:rPr>
          <w:shd w:val="clear" w:color="auto" w:fill="FFFFFF"/>
          <w:lang w:val="ru-RU"/>
        </w:rPr>
        <w:t>3</w:t>
      </w:r>
      <w:r w:rsidRPr="005F27B7">
        <w:rPr>
          <w:shd w:val="clear" w:color="auto" w:fill="FFFFFF"/>
        </w:rPr>
        <w:t>)</w:t>
      </w:r>
    </w:p>
    <w:p w:rsidR="00645CA2" w:rsidRPr="00A97BFB" w:rsidRDefault="00645CA2" w:rsidP="00645CA2">
      <w:pPr>
        <w:ind w:left="567"/>
        <w:jc w:val="right"/>
        <w:rPr>
          <w:sz w:val="12"/>
          <w:szCs w:val="12"/>
          <w:shd w:val="clear" w:color="auto" w:fill="FFFFFF"/>
        </w:rPr>
      </w:pPr>
    </w:p>
    <w:tbl>
      <w:tblPr>
        <w:tblW w:w="105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41"/>
        <w:gridCol w:w="5522"/>
      </w:tblGrid>
      <w:tr w:rsidR="00645CA2" w:rsidTr="00CB1D23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645CA2" w:rsidRPr="00445623" w:rsidRDefault="00645CA2" w:rsidP="000A067A">
            <w:pPr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2A70E158" wp14:editId="4781C0F7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0" b="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23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3" w:type="dxa"/>
            <w:gridSpan w:val="2"/>
            <w:shd w:val="clear" w:color="auto" w:fill="FFFFFF"/>
            <w:vAlign w:val="center"/>
          </w:tcPr>
          <w:p w:rsidR="00645CA2" w:rsidRPr="00445623" w:rsidRDefault="00645CA2" w:rsidP="000A067A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 w:rsidRPr="00445623">
              <w:rPr>
                <w:b/>
                <w:shd w:val="clear" w:color="auto" w:fill="FFFFFF"/>
              </w:rPr>
              <w:t>Силабус</w:t>
            </w:r>
            <w:proofErr w:type="spellEnd"/>
            <w:r w:rsidRPr="00445623">
              <w:rPr>
                <w:b/>
                <w:shd w:val="clear" w:color="auto" w:fill="FFFFFF"/>
              </w:rPr>
              <w:t xml:space="preserve"> навчальної дисципліни</w:t>
            </w:r>
          </w:p>
          <w:p w:rsidR="00645CA2" w:rsidRDefault="00645CA2" w:rsidP="000A067A">
            <w:pPr>
              <w:jc w:val="center"/>
              <w:rPr>
                <w:b/>
                <w:shd w:val="clear" w:color="auto" w:fill="FFFFFF"/>
              </w:rPr>
            </w:pPr>
            <w:r w:rsidRPr="00445623">
              <w:rPr>
                <w:b/>
                <w:shd w:val="clear" w:color="auto" w:fill="FFFFFF"/>
              </w:rPr>
              <w:t>«</w:t>
            </w:r>
            <w:proofErr w:type="spellStart"/>
            <w:r w:rsidR="00B204C0">
              <w:rPr>
                <w:b/>
                <w:shd w:val="clear" w:color="auto" w:fill="FFFFFF"/>
              </w:rPr>
              <w:t>Іміджологія</w:t>
            </w:r>
            <w:proofErr w:type="spellEnd"/>
            <w:r>
              <w:rPr>
                <w:b/>
                <w:shd w:val="clear" w:color="auto" w:fill="FFFFFF"/>
              </w:rPr>
              <w:t xml:space="preserve">» </w:t>
            </w:r>
          </w:p>
          <w:p w:rsidR="00645CA2" w:rsidRPr="00445623" w:rsidRDefault="00645CA2" w:rsidP="000A067A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Освітньо-професійної програми «Журналістика»</w:t>
            </w:r>
          </w:p>
          <w:p w:rsidR="00645CA2" w:rsidRDefault="00645CA2" w:rsidP="000A067A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          Галузь знань:           06   «Журналістика»</w:t>
            </w:r>
          </w:p>
          <w:p w:rsidR="00645CA2" w:rsidRPr="0064492A" w:rsidRDefault="00645CA2" w:rsidP="000A067A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shd w:val="clear" w:color="auto" w:fill="FFFFFF"/>
                <w:lang w:val="ru-RU"/>
              </w:rPr>
              <w:t xml:space="preserve">            </w:t>
            </w:r>
            <w:r>
              <w:rPr>
                <w:b/>
                <w:shd w:val="clear" w:color="auto" w:fill="FFFFFF"/>
              </w:rPr>
              <w:t xml:space="preserve">Спеціальність:        </w:t>
            </w:r>
            <w:r>
              <w:rPr>
                <w:b/>
                <w:lang w:val="ru-RU"/>
              </w:rPr>
              <w:t xml:space="preserve"> 061 «</w:t>
            </w:r>
            <w:proofErr w:type="spellStart"/>
            <w:r>
              <w:rPr>
                <w:b/>
                <w:lang w:val="ru-RU"/>
              </w:rPr>
              <w:t>Журналістика</w:t>
            </w:r>
            <w:proofErr w:type="spellEnd"/>
            <w:r>
              <w:rPr>
                <w:b/>
                <w:lang w:val="ru-RU"/>
              </w:rPr>
              <w:t>»</w:t>
            </w:r>
          </w:p>
        </w:tc>
      </w:tr>
      <w:tr w:rsidR="00645CA2" w:rsidTr="00CB1D23">
        <w:tc>
          <w:tcPr>
            <w:tcW w:w="3261" w:type="dxa"/>
            <w:shd w:val="clear" w:color="auto" w:fill="FFFFFF"/>
          </w:tcPr>
          <w:p w:rsidR="00645CA2" w:rsidRPr="00FC06CB" w:rsidRDefault="00645CA2" w:rsidP="000A067A">
            <w:pPr>
              <w:rPr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Рівень вищої освіти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7263" w:type="dxa"/>
            <w:gridSpan w:val="2"/>
          </w:tcPr>
          <w:p w:rsidR="00645CA2" w:rsidRPr="00CF5CCD" w:rsidRDefault="00F72C96" w:rsidP="00CF5CCD">
            <w:pPr>
              <w:shd w:val="clear" w:color="auto" w:fill="FFFFFF"/>
              <w:spacing w:after="300"/>
              <w:textAlignment w:val="baseline"/>
              <w:outlineLvl w:val="3"/>
              <w:rPr>
                <w:color w:val="000000"/>
                <w:shd w:val="clear" w:color="auto" w:fill="FFFFFF"/>
                <w:lang w:val="ru-RU"/>
              </w:rPr>
            </w:pPr>
            <w:r>
              <w:t>здобувачів першого (бакалаврського) рівня вищої освіти</w:t>
            </w:r>
          </w:p>
        </w:tc>
      </w:tr>
      <w:tr w:rsidR="00645CA2" w:rsidTr="00CB1D23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7263" w:type="dxa"/>
            <w:gridSpan w:val="2"/>
          </w:tcPr>
          <w:p w:rsidR="00645CA2" w:rsidRPr="00445623" w:rsidRDefault="00645CA2" w:rsidP="000A067A">
            <w:pPr>
              <w:rPr>
                <w:color w:val="000000"/>
                <w:shd w:val="clear" w:color="auto" w:fill="FFFFFF"/>
              </w:rPr>
            </w:pPr>
            <w:r w:rsidRPr="00395713">
              <w:rPr>
                <w:shd w:val="clear" w:color="auto" w:fill="FFFFFF"/>
              </w:rPr>
              <w:t xml:space="preserve">Навчальна дисципліна вибіркового компонента </w:t>
            </w:r>
            <w:r>
              <w:rPr>
                <w:shd w:val="clear" w:color="auto" w:fill="FFFFFF"/>
              </w:rPr>
              <w:t xml:space="preserve">ОП </w:t>
            </w:r>
            <w:r w:rsidRPr="0039571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645CA2" w:rsidTr="00CB1D23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7263" w:type="dxa"/>
            <w:gridSpan w:val="2"/>
          </w:tcPr>
          <w:p w:rsidR="00645CA2" w:rsidRDefault="00B204C0" w:rsidP="00F0610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3(третій)</w:t>
            </w:r>
          </w:p>
        </w:tc>
      </w:tr>
      <w:tr w:rsidR="00645CA2" w:rsidTr="00CB1D23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7263" w:type="dxa"/>
            <w:gridSpan w:val="2"/>
          </w:tcPr>
          <w:p w:rsidR="00645CA2" w:rsidRPr="00965C65" w:rsidRDefault="00645CA2" w:rsidP="00F06102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="00B204C0">
              <w:rPr>
                <w:color w:val="000000"/>
                <w:shd w:val="clear" w:color="auto" w:fill="FFFFFF"/>
                <w:lang w:val="ru-RU"/>
              </w:rPr>
              <w:t>5</w:t>
            </w:r>
            <w:r>
              <w:rPr>
                <w:color w:val="000000"/>
                <w:shd w:val="clear" w:color="auto" w:fill="FFFFFF"/>
                <w:lang w:val="ru-RU"/>
              </w:rPr>
              <w:t>(</w:t>
            </w:r>
            <w:proofErr w:type="spellStart"/>
            <w:r w:rsidR="00B204C0">
              <w:rPr>
                <w:color w:val="000000"/>
                <w:shd w:val="clear" w:color="auto" w:fill="FFFFFF"/>
                <w:lang w:val="ru-RU"/>
              </w:rPr>
              <w:t>п'ятий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>)</w:t>
            </w:r>
          </w:p>
        </w:tc>
      </w:tr>
      <w:tr w:rsidR="00645CA2" w:rsidTr="00CB1D23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кредити ЄКТС</w:t>
            </w:r>
            <w:r w:rsidRPr="00445623">
              <w:rPr>
                <w:b/>
                <w:color w:val="000000"/>
                <w:shd w:val="clear" w:color="auto" w:fill="FFFFFF"/>
                <w:lang w:val="ru-RU"/>
              </w:rPr>
              <w:t>/</w:t>
            </w:r>
            <w:r w:rsidRPr="00445623">
              <w:rPr>
                <w:b/>
                <w:color w:val="000000"/>
                <w:shd w:val="clear" w:color="auto" w:fill="FFFFFF"/>
              </w:rPr>
              <w:t>години</w:t>
            </w:r>
          </w:p>
        </w:tc>
        <w:tc>
          <w:tcPr>
            <w:tcW w:w="7263" w:type="dxa"/>
            <w:gridSpan w:val="2"/>
          </w:tcPr>
          <w:p w:rsidR="00645CA2" w:rsidRPr="00DA76CB" w:rsidRDefault="00B204C0" w:rsidP="00F0610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4,</w:t>
            </w:r>
            <w:r w:rsidR="00F06102">
              <w:rPr>
                <w:shd w:val="clear" w:color="auto" w:fill="FFFFFF"/>
              </w:rPr>
              <w:t>0</w:t>
            </w:r>
            <w:r w:rsidR="00645CA2" w:rsidRPr="00395713">
              <w:rPr>
                <w:shd w:val="clear" w:color="auto" w:fill="FFFFFF"/>
              </w:rPr>
              <w:t xml:space="preserve"> кредити </w:t>
            </w:r>
            <w:r w:rsidR="00645CA2" w:rsidRPr="00395713">
              <w:rPr>
                <w:shd w:val="clear" w:color="auto" w:fill="FFFFFF"/>
                <w:lang w:val="en-US"/>
              </w:rPr>
              <w:t>/</w:t>
            </w:r>
            <w:r w:rsidR="00645CA2" w:rsidRPr="00395713">
              <w:rPr>
                <w:shd w:val="clear" w:color="auto" w:fill="FFFFFF"/>
              </w:rPr>
              <w:t xml:space="preserve"> </w:t>
            </w:r>
            <w:r w:rsidR="00F06102">
              <w:rPr>
                <w:shd w:val="clear" w:color="auto" w:fill="FFFFFF"/>
              </w:rPr>
              <w:t>120</w:t>
            </w:r>
            <w:bookmarkStart w:id="0" w:name="_GoBack"/>
            <w:bookmarkEnd w:id="0"/>
            <w:r w:rsidR="00645CA2" w:rsidRPr="00395713">
              <w:rPr>
                <w:shd w:val="clear" w:color="auto" w:fill="FFFFFF"/>
              </w:rPr>
              <w:t xml:space="preserve"> годин</w:t>
            </w:r>
          </w:p>
        </w:tc>
      </w:tr>
      <w:tr w:rsidR="00645CA2" w:rsidTr="00CB1D23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7263" w:type="dxa"/>
            <w:gridSpan w:val="2"/>
          </w:tcPr>
          <w:p w:rsidR="00645CA2" w:rsidRPr="00CC0B68" w:rsidRDefault="00645CA2" w:rsidP="000A06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Українська</w:t>
            </w:r>
          </w:p>
        </w:tc>
      </w:tr>
      <w:tr w:rsidR="00645CA2" w:rsidTr="00CB1D23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</w:rPr>
              <w:t>Що буде вивчатися (предмет вивчення)</w:t>
            </w:r>
          </w:p>
        </w:tc>
        <w:tc>
          <w:tcPr>
            <w:tcW w:w="7263" w:type="dxa"/>
            <w:gridSpan w:val="2"/>
          </w:tcPr>
          <w:p w:rsidR="00645CA2" w:rsidRPr="00CC0B68" w:rsidRDefault="00253905" w:rsidP="005D38C0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253905">
              <w:t xml:space="preserve">Норми міжнародного етикету, правила етикетної поведінки в діловому середовищі, а також </w:t>
            </w:r>
            <w:r w:rsidR="003677D2">
              <w:t xml:space="preserve">в сфері повсякденного </w:t>
            </w:r>
            <w:proofErr w:type="spellStart"/>
            <w:r w:rsidR="003677D2">
              <w:t>міжособист</w:t>
            </w:r>
            <w:r w:rsidRPr="00253905">
              <w:t>нісного</w:t>
            </w:r>
            <w:proofErr w:type="spellEnd"/>
            <w:r w:rsidRPr="00253905">
              <w:t xml:space="preserve"> спілкування. Особливу увагу приділено нормам сучасного міжнародного бізнес-етикету, правилам дипломатичного етикету та діловій комунікації.</w:t>
            </w:r>
          </w:p>
        </w:tc>
      </w:tr>
      <w:tr w:rsidR="00645CA2" w:rsidTr="00CB1D23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</w:rPr>
              <w:t>Чому це цікаво/треба вивчати (мета)</w:t>
            </w:r>
          </w:p>
        </w:tc>
        <w:tc>
          <w:tcPr>
            <w:tcW w:w="7263" w:type="dxa"/>
            <w:gridSpan w:val="2"/>
          </w:tcPr>
          <w:p w:rsidR="006A700C" w:rsidRPr="006A700C" w:rsidRDefault="00BC4CEB" w:rsidP="009E3949">
            <w:pPr>
              <w:jc w:val="both"/>
            </w:pPr>
            <w:r>
              <w:t>Навчальна дисципліна спрямована на формування всебічно розвиненої особистості для ефективної професійної діяльності у сучасних умовах глобалізації з метою підвищення ефективності співпраці.</w:t>
            </w:r>
            <w:r w:rsidR="006A700C" w:rsidRPr="006A700C">
              <w:t xml:space="preserve">Метою викладання дисципліни є формування у студентів необхідної бази теоретичних знань та практичних навичок управління персональним, соціально-політичним та корпоративним </w:t>
            </w:r>
            <w:proofErr w:type="spellStart"/>
            <w:r w:rsidR="006A700C" w:rsidRPr="006A700C">
              <w:t>іміджем</w:t>
            </w:r>
            <w:proofErr w:type="spellEnd"/>
            <w:r w:rsidR="006A700C" w:rsidRPr="006A700C">
              <w:t xml:space="preserve"> в різних галузях суспільної діяльності. </w:t>
            </w:r>
          </w:p>
          <w:p w:rsidR="00645CA2" w:rsidRPr="00CC0B68" w:rsidRDefault="00BC4CEB" w:rsidP="006A700C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  </w:t>
            </w:r>
          </w:p>
        </w:tc>
      </w:tr>
      <w:tr w:rsidR="00645CA2" w:rsidTr="00CB1D23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7263" w:type="dxa"/>
            <w:gridSpan w:val="2"/>
          </w:tcPr>
          <w:p w:rsidR="00B204C0" w:rsidRPr="00B204C0" w:rsidRDefault="00B204C0" w:rsidP="00B204C0">
            <w:pPr>
              <w:numPr>
                <w:ilvl w:val="0"/>
                <w:numId w:val="3"/>
              </w:numPr>
              <w:shd w:val="clear" w:color="auto" w:fill="FFFFFF"/>
              <w:ind w:left="215" w:hanging="215"/>
              <w:contextualSpacing/>
              <w:rPr>
                <w:color w:val="000000"/>
                <w:lang w:val="ru-RU"/>
              </w:rPr>
            </w:pPr>
            <w:proofErr w:type="spellStart"/>
            <w:r w:rsidRPr="00B204C0">
              <w:rPr>
                <w:color w:val="000000"/>
                <w:lang w:val="ru-RU"/>
              </w:rPr>
              <w:t>володіти</w:t>
            </w:r>
            <w:proofErr w:type="spellEnd"/>
            <w:r w:rsidRPr="00B204C0">
              <w:rPr>
                <w:color w:val="000000"/>
                <w:lang w:val="ru-RU"/>
              </w:rPr>
              <w:t xml:space="preserve"> </w:t>
            </w:r>
            <w:proofErr w:type="spellStart"/>
            <w:r w:rsidRPr="00B204C0">
              <w:rPr>
                <w:color w:val="000000"/>
                <w:lang w:val="ru-RU"/>
              </w:rPr>
              <w:t>навичками</w:t>
            </w:r>
            <w:proofErr w:type="spellEnd"/>
            <w:r w:rsidRPr="00B204C0">
              <w:rPr>
                <w:color w:val="000000"/>
                <w:lang w:val="ru-RU"/>
              </w:rPr>
              <w:t xml:space="preserve"> практичного </w:t>
            </w:r>
            <w:proofErr w:type="spellStart"/>
            <w:r w:rsidRPr="00B204C0">
              <w:rPr>
                <w:color w:val="000000"/>
                <w:lang w:val="ru-RU"/>
              </w:rPr>
              <w:t>використання</w:t>
            </w:r>
            <w:proofErr w:type="spellEnd"/>
            <w:r w:rsidRPr="00B204C0">
              <w:rPr>
                <w:color w:val="000000"/>
                <w:lang w:val="ru-RU"/>
              </w:rPr>
              <w:t xml:space="preserve"> </w:t>
            </w:r>
            <w:proofErr w:type="spellStart"/>
            <w:r w:rsidRPr="00B204C0">
              <w:rPr>
                <w:color w:val="000000"/>
                <w:lang w:val="ru-RU"/>
              </w:rPr>
              <w:t>основних</w:t>
            </w:r>
            <w:proofErr w:type="spellEnd"/>
            <w:r w:rsidRPr="00B204C0">
              <w:rPr>
                <w:color w:val="000000"/>
                <w:lang w:val="ru-RU"/>
              </w:rPr>
              <w:t xml:space="preserve"> </w:t>
            </w:r>
            <w:proofErr w:type="spellStart"/>
            <w:r w:rsidRPr="00B204C0">
              <w:rPr>
                <w:color w:val="000000"/>
                <w:lang w:val="ru-RU"/>
              </w:rPr>
              <w:t>принципів</w:t>
            </w:r>
            <w:proofErr w:type="spellEnd"/>
            <w:r w:rsidRPr="00B204C0">
              <w:rPr>
                <w:color w:val="000000"/>
                <w:lang w:val="ru-RU"/>
              </w:rPr>
              <w:t xml:space="preserve"> та </w:t>
            </w:r>
            <w:proofErr w:type="spellStart"/>
            <w:r w:rsidRPr="00B204C0">
              <w:rPr>
                <w:color w:val="000000"/>
                <w:lang w:val="ru-RU"/>
              </w:rPr>
              <w:t>етапів</w:t>
            </w:r>
            <w:proofErr w:type="spellEnd"/>
            <w:r w:rsidRPr="00B204C0">
              <w:rPr>
                <w:color w:val="000000"/>
                <w:lang w:val="ru-RU"/>
              </w:rPr>
              <w:t xml:space="preserve"> </w:t>
            </w:r>
            <w:proofErr w:type="spellStart"/>
            <w:r w:rsidRPr="00B204C0">
              <w:rPr>
                <w:color w:val="000000"/>
                <w:lang w:val="ru-RU"/>
              </w:rPr>
              <w:t>формування</w:t>
            </w:r>
            <w:proofErr w:type="spellEnd"/>
            <w:r w:rsidRPr="00B204C0">
              <w:rPr>
                <w:color w:val="000000"/>
                <w:lang w:val="ru-RU"/>
              </w:rPr>
              <w:t xml:space="preserve"> </w:t>
            </w:r>
            <w:proofErr w:type="spellStart"/>
            <w:r w:rsidRPr="00B204C0">
              <w:rPr>
                <w:color w:val="000000"/>
                <w:lang w:val="ru-RU"/>
              </w:rPr>
              <w:t>іміджу</w:t>
            </w:r>
            <w:proofErr w:type="spellEnd"/>
            <w:r w:rsidRPr="00B204C0">
              <w:rPr>
                <w:color w:val="000000"/>
                <w:lang w:val="ru-RU"/>
              </w:rPr>
              <w:t>;</w:t>
            </w:r>
          </w:p>
          <w:p w:rsidR="00B204C0" w:rsidRPr="00B204C0" w:rsidRDefault="00B204C0" w:rsidP="00B204C0">
            <w:pPr>
              <w:numPr>
                <w:ilvl w:val="0"/>
                <w:numId w:val="3"/>
              </w:numPr>
              <w:shd w:val="clear" w:color="auto" w:fill="FFFFFF"/>
              <w:ind w:left="215" w:hanging="215"/>
              <w:contextualSpacing/>
              <w:rPr>
                <w:color w:val="000000"/>
                <w:lang w:val="ru-RU"/>
              </w:rPr>
            </w:pPr>
            <w:r w:rsidRPr="00B204C0">
              <w:rPr>
                <w:color w:val="000000"/>
                <w:lang w:val="ru-RU"/>
              </w:rPr>
              <w:t xml:space="preserve"> </w:t>
            </w:r>
            <w:proofErr w:type="spellStart"/>
            <w:r w:rsidRPr="00B204C0">
              <w:rPr>
                <w:color w:val="000000"/>
                <w:lang w:val="ru-RU"/>
              </w:rPr>
              <w:t>розробляти</w:t>
            </w:r>
            <w:proofErr w:type="spellEnd"/>
            <w:r w:rsidRPr="00B204C0">
              <w:rPr>
                <w:color w:val="000000"/>
                <w:lang w:val="ru-RU"/>
              </w:rPr>
              <w:t xml:space="preserve">, </w:t>
            </w:r>
            <w:proofErr w:type="spellStart"/>
            <w:r w:rsidRPr="00B204C0">
              <w:rPr>
                <w:color w:val="000000"/>
                <w:lang w:val="ru-RU"/>
              </w:rPr>
              <w:t>організовувати</w:t>
            </w:r>
            <w:proofErr w:type="spellEnd"/>
            <w:r w:rsidRPr="00B204C0">
              <w:rPr>
                <w:color w:val="000000"/>
                <w:lang w:val="ru-RU"/>
              </w:rPr>
              <w:t xml:space="preserve"> та </w:t>
            </w:r>
            <w:proofErr w:type="spellStart"/>
            <w:r w:rsidRPr="00B204C0">
              <w:rPr>
                <w:color w:val="000000"/>
                <w:lang w:val="ru-RU"/>
              </w:rPr>
              <w:t>розповсюджуваим</w:t>
            </w:r>
            <w:proofErr w:type="spellEnd"/>
            <w:r w:rsidRPr="00B204C0">
              <w:rPr>
                <w:color w:val="000000"/>
                <w:lang w:val="ru-RU"/>
              </w:rPr>
              <w:t xml:space="preserve"> </w:t>
            </w:r>
            <w:proofErr w:type="spellStart"/>
            <w:r w:rsidRPr="00B204C0">
              <w:rPr>
                <w:color w:val="000000"/>
                <w:lang w:val="ru-RU"/>
              </w:rPr>
              <w:t>корпоративні</w:t>
            </w:r>
            <w:proofErr w:type="spellEnd"/>
            <w:r w:rsidRPr="00B204C0">
              <w:rPr>
                <w:color w:val="000000"/>
                <w:lang w:val="ru-RU"/>
              </w:rPr>
              <w:t xml:space="preserve">   PR-</w:t>
            </w:r>
            <w:proofErr w:type="spellStart"/>
            <w:r w:rsidRPr="00B204C0">
              <w:rPr>
                <w:color w:val="000000"/>
                <w:lang w:val="ru-RU"/>
              </w:rPr>
              <w:t>звернення</w:t>
            </w:r>
            <w:proofErr w:type="spellEnd"/>
            <w:r w:rsidRPr="00B204C0">
              <w:rPr>
                <w:color w:val="000000"/>
                <w:lang w:val="ru-RU"/>
              </w:rPr>
              <w:t>;</w:t>
            </w:r>
          </w:p>
          <w:p w:rsidR="00B204C0" w:rsidRPr="00B204C0" w:rsidRDefault="00B204C0" w:rsidP="00B204C0">
            <w:pPr>
              <w:pStyle w:val="2"/>
              <w:widowControl w:val="0"/>
              <w:numPr>
                <w:ilvl w:val="0"/>
                <w:numId w:val="3"/>
              </w:numPr>
              <w:ind w:left="215" w:hanging="215"/>
              <w:contextualSpacing/>
              <w:rPr>
                <w:sz w:val="24"/>
              </w:rPr>
            </w:pPr>
            <w:proofErr w:type="spellStart"/>
            <w:r w:rsidRPr="00B204C0">
              <w:rPr>
                <w:color w:val="000000"/>
                <w:sz w:val="24"/>
                <w:lang w:val="ru-RU"/>
              </w:rPr>
              <w:t>розробляти</w:t>
            </w:r>
            <w:proofErr w:type="spellEnd"/>
            <w:r w:rsidRPr="00B204C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204C0">
              <w:rPr>
                <w:color w:val="000000"/>
                <w:sz w:val="24"/>
                <w:lang w:val="ru-RU"/>
              </w:rPr>
              <w:t>стратегію</w:t>
            </w:r>
            <w:proofErr w:type="spellEnd"/>
            <w:r w:rsidRPr="00B204C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204C0">
              <w:rPr>
                <w:color w:val="000000"/>
                <w:sz w:val="24"/>
                <w:lang w:val="ru-RU"/>
              </w:rPr>
              <w:t>іміджу</w:t>
            </w:r>
            <w:proofErr w:type="spellEnd"/>
            <w:r w:rsidRPr="00B204C0">
              <w:rPr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204C0">
              <w:rPr>
                <w:color w:val="000000"/>
                <w:sz w:val="24"/>
                <w:lang w:val="ru-RU"/>
              </w:rPr>
              <w:t>репутації</w:t>
            </w:r>
            <w:proofErr w:type="spellEnd"/>
            <w:r w:rsidRPr="00B204C0">
              <w:rPr>
                <w:color w:val="000000"/>
                <w:sz w:val="24"/>
                <w:lang w:val="ru-RU"/>
              </w:rPr>
              <w:t xml:space="preserve">, бренду </w:t>
            </w:r>
            <w:proofErr w:type="spellStart"/>
            <w:r w:rsidRPr="00B204C0">
              <w:rPr>
                <w:color w:val="000000"/>
                <w:sz w:val="24"/>
                <w:lang w:val="ru-RU"/>
              </w:rPr>
              <w:t>регіонів</w:t>
            </w:r>
            <w:proofErr w:type="spellEnd"/>
            <w:r w:rsidRPr="00B204C0">
              <w:rPr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204C0">
              <w:rPr>
                <w:color w:val="000000"/>
                <w:sz w:val="24"/>
                <w:lang w:val="ru-RU"/>
              </w:rPr>
              <w:t>товарів</w:t>
            </w:r>
            <w:proofErr w:type="spellEnd"/>
            <w:r w:rsidRPr="00B204C0">
              <w:rPr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B204C0">
              <w:rPr>
                <w:color w:val="000000"/>
                <w:sz w:val="24"/>
                <w:lang w:val="ru-RU"/>
              </w:rPr>
              <w:t>послуг</w:t>
            </w:r>
            <w:proofErr w:type="spellEnd"/>
            <w:r w:rsidRPr="00B204C0">
              <w:rPr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204C0">
              <w:rPr>
                <w:color w:val="000000"/>
                <w:sz w:val="24"/>
                <w:lang w:val="ru-RU"/>
              </w:rPr>
              <w:t>особистостей</w:t>
            </w:r>
            <w:proofErr w:type="spellEnd"/>
            <w:r w:rsidRPr="00B204C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204C0">
              <w:rPr>
                <w:color w:val="000000"/>
                <w:sz w:val="24"/>
                <w:lang w:val="ru-RU"/>
              </w:rPr>
              <w:t>тощо</w:t>
            </w:r>
            <w:proofErr w:type="spellEnd"/>
            <w:r w:rsidRPr="00B204C0">
              <w:rPr>
                <w:color w:val="000000"/>
                <w:sz w:val="24"/>
                <w:lang w:val="ru-RU"/>
              </w:rPr>
              <w:t>;</w:t>
            </w:r>
          </w:p>
          <w:p w:rsidR="00B204C0" w:rsidRPr="00B204C0" w:rsidRDefault="00B204C0" w:rsidP="00B204C0">
            <w:pPr>
              <w:pStyle w:val="2"/>
              <w:widowControl w:val="0"/>
              <w:numPr>
                <w:ilvl w:val="0"/>
                <w:numId w:val="3"/>
              </w:numPr>
              <w:ind w:left="215" w:hanging="215"/>
              <w:contextualSpacing/>
              <w:rPr>
                <w:sz w:val="24"/>
              </w:rPr>
            </w:pPr>
            <w:r w:rsidRPr="00B204C0">
              <w:rPr>
                <w:sz w:val="24"/>
              </w:rPr>
              <w:t>здійснювати рекламні, інформаційні та піар кампанії та заходи;</w:t>
            </w:r>
          </w:p>
          <w:p w:rsidR="00B204C0" w:rsidRPr="00B204C0" w:rsidRDefault="00B204C0" w:rsidP="00B204C0">
            <w:pPr>
              <w:pStyle w:val="2"/>
              <w:widowControl w:val="0"/>
              <w:numPr>
                <w:ilvl w:val="0"/>
                <w:numId w:val="3"/>
              </w:numPr>
              <w:ind w:left="215" w:hanging="215"/>
              <w:contextualSpacing/>
              <w:rPr>
                <w:sz w:val="24"/>
              </w:rPr>
            </w:pPr>
            <w:r w:rsidRPr="00B204C0">
              <w:rPr>
                <w:sz w:val="24"/>
              </w:rPr>
              <w:t>застосовувати набуті теоретичні знання в практичній діяльності.</w:t>
            </w:r>
          </w:p>
          <w:p w:rsidR="00645CA2" w:rsidRPr="00EB0913" w:rsidRDefault="00645CA2" w:rsidP="00B204C0">
            <w:pPr>
              <w:pStyle w:val="2"/>
              <w:widowControl w:val="0"/>
              <w:ind w:left="215" w:firstLine="0"/>
              <w:contextualSpacing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645CA2" w:rsidTr="00CB1D23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263" w:type="dxa"/>
            <w:gridSpan w:val="2"/>
          </w:tcPr>
          <w:p w:rsidR="00645CA2" w:rsidRDefault="00645CA2" w:rsidP="000A067A">
            <w:pPr>
              <w:jc w:val="both"/>
            </w:pPr>
            <w:r w:rsidRPr="00395713">
              <w:t xml:space="preserve">У результаті вивчення навчальної дисципліни здобувач вищої освіти набуває наступних </w:t>
            </w:r>
            <w:proofErr w:type="spellStart"/>
            <w:r w:rsidRPr="00395713">
              <w:t>компетентностей</w:t>
            </w:r>
            <w:proofErr w:type="spellEnd"/>
            <w:r w:rsidRPr="00395713">
              <w:t>:</w:t>
            </w:r>
          </w:p>
          <w:p w:rsidR="005D38C0" w:rsidRDefault="005D38C0" w:rsidP="005D38C0">
            <w:pPr>
              <w:jc w:val="both"/>
            </w:pPr>
            <w:r w:rsidRPr="00365AF3">
              <w:rPr>
                <w:i/>
              </w:rPr>
              <w:t>Інтегральна компетентність</w:t>
            </w:r>
            <w:r>
              <w:t xml:space="preserve"> – студент здатний розв’язувати складні задачі і проблеми, що передбачає проведення досліджень і здійснення інновацій та характеризується невизначеністю умов і вимог, у діяльності, пов’язаній із аналізом, творенням </w:t>
            </w:r>
            <w:r w:rsidR="006A700C">
              <w:t xml:space="preserve"> позитивного іміджу</w:t>
            </w:r>
            <w:r>
              <w:t xml:space="preserve">  для організації успішної </w:t>
            </w:r>
            <w:r w:rsidR="00B204C0">
              <w:t xml:space="preserve"> ділової </w:t>
            </w:r>
            <w:r>
              <w:t xml:space="preserve">комунікації. </w:t>
            </w:r>
          </w:p>
          <w:p w:rsidR="005D38C0" w:rsidRDefault="005D38C0" w:rsidP="005D38C0">
            <w:r w:rsidRPr="00365AF3">
              <w:rPr>
                <w:i/>
              </w:rPr>
              <w:t>Загальні компетентності</w:t>
            </w:r>
            <w:r>
              <w:t xml:space="preserve"> :</w:t>
            </w:r>
          </w:p>
          <w:p w:rsidR="005D38C0" w:rsidRDefault="005D38C0" w:rsidP="005D38C0">
            <w:r>
              <w:sym w:font="Symbol" w:char="F02D"/>
            </w:r>
            <w:r>
              <w:t xml:space="preserve">  уміння виявляти, ставити та вирішувати проблеми; </w:t>
            </w:r>
          </w:p>
          <w:p w:rsidR="005D38C0" w:rsidRDefault="005D38C0" w:rsidP="005D38C0">
            <w:r>
              <w:sym w:font="Symbol" w:char="F02D"/>
            </w:r>
            <w:r>
              <w:t xml:space="preserve">  здатність працювати в команді та </w:t>
            </w:r>
            <w:proofErr w:type="spellStart"/>
            <w:r>
              <w:t>автономно</w:t>
            </w:r>
            <w:proofErr w:type="spellEnd"/>
            <w:r>
              <w:t xml:space="preserve">; </w:t>
            </w:r>
          </w:p>
          <w:p w:rsidR="005D38C0" w:rsidRDefault="005D38C0" w:rsidP="005D38C0">
            <w:r>
              <w:sym w:font="Symbol" w:char="F02D"/>
            </w:r>
            <w:r>
              <w:t xml:space="preserve"> здатність до адаптації та дії в новій ситуації; </w:t>
            </w:r>
          </w:p>
          <w:p w:rsidR="005D38C0" w:rsidRDefault="005D38C0" w:rsidP="005D38C0">
            <w:r>
              <w:sym w:font="Symbol" w:char="F02D"/>
            </w:r>
            <w:r>
              <w:t xml:space="preserve"> здатність генерувати нові ідеї (креативність); </w:t>
            </w:r>
          </w:p>
          <w:p w:rsidR="005D38C0" w:rsidRDefault="005D38C0" w:rsidP="005D38C0">
            <w:r w:rsidRPr="00365AF3">
              <w:rPr>
                <w:i/>
              </w:rPr>
              <w:t>Фахові компетентності спеціальності</w:t>
            </w:r>
            <w:r>
              <w:t xml:space="preserve"> :</w:t>
            </w:r>
          </w:p>
          <w:p w:rsidR="00CA33EA" w:rsidRPr="00591D63" w:rsidRDefault="00CA33EA" w:rsidP="00CA33EA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color w:val="000000"/>
                <w:lang w:val="ru-RU"/>
              </w:rPr>
            </w:pPr>
            <w:proofErr w:type="spellStart"/>
            <w:r w:rsidRPr="00591D63">
              <w:rPr>
                <w:color w:val="000000"/>
                <w:lang w:val="ru-RU"/>
              </w:rPr>
              <w:t>володіти</w:t>
            </w:r>
            <w:proofErr w:type="spellEnd"/>
            <w:r w:rsidRPr="00591D63">
              <w:rPr>
                <w:color w:val="000000"/>
                <w:lang w:val="ru-RU"/>
              </w:rPr>
              <w:t xml:space="preserve"> </w:t>
            </w:r>
            <w:proofErr w:type="spellStart"/>
            <w:r w:rsidRPr="00591D63">
              <w:rPr>
                <w:color w:val="000000"/>
                <w:lang w:val="ru-RU"/>
              </w:rPr>
              <w:t>навичками</w:t>
            </w:r>
            <w:proofErr w:type="spellEnd"/>
            <w:r w:rsidRPr="00591D63">
              <w:rPr>
                <w:color w:val="000000"/>
                <w:lang w:val="ru-RU"/>
              </w:rPr>
              <w:t xml:space="preserve"> практичного </w:t>
            </w:r>
            <w:proofErr w:type="spellStart"/>
            <w:r w:rsidRPr="00591D63">
              <w:rPr>
                <w:color w:val="000000"/>
                <w:lang w:val="ru-RU"/>
              </w:rPr>
              <w:t>використання</w:t>
            </w:r>
            <w:proofErr w:type="spellEnd"/>
            <w:r w:rsidRPr="00591D63">
              <w:rPr>
                <w:color w:val="000000"/>
                <w:lang w:val="ru-RU"/>
              </w:rPr>
              <w:t xml:space="preserve"> </w:t>
            </w:r>
            <w:proofErr w:type="spellStart"/>
            <w:r w:rsidRPr="00591D63">
              <w:rPr>
                <w:color w:val="000000"/>
                <w:lang w:val="ru-RU"/>
              </w:rPr>
              <w:t>основних</w:t>
            </w:r>
            <w:proofErr w:type="spellEnd"/>
            <w:r w:rsidRPr="00591D63">
              <w:rPr>
                <w:color w:val="000000"/>
                <w:lang w:val="ru-RU"/>
              </w:rPr>
              <w:t xml:space="preserve"> </w:t>
            </w:r>
            <w:proofErr w:type="spellStart"/>
            <w:r w:rsidRPr="00591D63">
              <w:rPr>
                <w:color w:val="000000"/>
                <w:lang w:val="ru-RU"/>
              </w:rPr>
              <w:t>принципів</w:t>
            </w:r>
            <w:proofErr w:type="spellEnd"/>
            <w:r w:rsidRPr="00591D63">
              <w:rPr>
                <w:color w:val="000000"/>
                <w:lang w:val="ru-RU"/>
              </w:rPr>
              <w:t xml:space="preserve"> та </w:t>
            </w:r>
            <w:proofErr w:type="spellStart"/>
            <w:r w:rsidRPr="00591D63">
              <w:rPr>
                <w:color w:val="000000"/>
                <w:lang w:val="ru-RU"/>
              </w:rPr>
              <w:t>етапів</w:t>
            </w:r>
            <w:proofErr w:type="spellEnd"/>
            <w:r w:rsidRPr="00591D63">
              <w:rPr>
                <w:color w:val="000000"/>
                <w:lang w:val="ru-RU"/>
              </w:rPr>
              <w:t xml:space="preserve"> </w:t>
            </w:r>
            <w:proofErr w:type="spellStart"/>
            <w:r w:rsidRPr="00591D63">
              <w:rPr>
                <w:color w:val="000000"/>
                <w:lang w:val="ru-RU"/>
              </w:rPr>
              <w:t>формування</w:t>
            </w:r>
            <w:proofErr w:type="spellEnd"/>
            <w:r w:rsidRPr="00591D63">
              <w:rPr>
                <w:color w:val="000000"/>
                <w:lang w:val="ru-RU"/>
              </w:rPr>
              <w:t xml:space="preserve"> </w:t>
            </w:r>
            <w:proofErr w:type="spellStart"/>
            <w:r w:rsidRPr="00591D63">
              <w:rPr>
                <w:color w:val="000000"/>
                <w:lang w:val="ru-RU"/>
              </w:rPr>
              <w:t>іміджу</w:t>
            </w:r>
            <w:proofErr w:type="spellEnd"/>
            <w:r w:rsidRPr="00591D63">
              <w:rPr>
                <w:color w:val="000000"/>
                <w:lang w:val="ru-RU"/>
              </w:rPr>
              <w:t>;</w:t>
            </w:r>
          </w:p>
          <w:p w:rsidR="00CA33EA" w:rsidRPr="00591D63" w:rsidRDefault="00CA33EA" w:rsidP="00CA33EA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color w:val="000000"/>
                <w:lang w:val="ru-RU"/>
              </w:rPr>
            </w:pPr>
            <w:r w:rsidRPr="00591D63">
              <w:rPr>
                <w:color w:val="000000"/>
                <w:lang w:val="ru-RU"/>
              </w:rPr>
              <w:lastRenderedPageBreak/>
              <w:t xml:space="preserve"> </w:t>
            </w:r>
            <w:proofErr w:type="spellStart"/>
            <w:r w:rsidRPr="00591D63">
              <w:rPr>
                <w:color w:val="000000"/>
                <w:lang w:val="ru-RU"/>
              </w:rPr>
              <w:t>розробляти</w:t>
            </w:r>
            <w:proofErr w:type="spellEnd"/>
            <w:r w:rsidRPr="00591D63">
              <w:rPr>
                <w:color w:val="000000"/>
                <w:lang w:val="ru-RU"/>
              </w:rPr>
              <w:t xml:space="preserve">, </w:t>
            </w:r>
            <w:proofErr w:type="spellStart"/>
            <w:r w:rsidRPr="00591D63">
              <w:rPr>
                <w:color w:val="000000"/>
                <w:lang w:val="ru-RU"/>
              </w:rPr>
              <w:t>організовувати</w:t>
            </w:r>
            <w:proofErr w:type="spellEnd"/>
            <w:r w:rsidRPr="00591D63">
              <w:rPr>
                <w:color w:val="000000"/>
                <w:lang w:val="ru-RU"/>
              </w:rPr>
              <w:t xml:space="preserve"> та </w:t>
            </w:r>
            <w:proofErr w:type="spellStart"/>
            <w:r w:rsidRPr="00591D63">
              <w:rPr>
                <w:color w:val="000000"/>
                <w:lang w:val="ru-RU"/>
              </w:rPr>
              <w:t>розповсюджуваим</w:t>
            </w:r>
            <w:proofErr w:type="spellEnd"/>
            <w:r w:rsidRPr="00591D63">
              <w:rPr>
                <w:color w:val="000000"/>
                <w:lang w:val="ru-RU"/>
              </w:rPr>
              <w:t xml:space="preserve"> </w:t>
            </w:r>
            <w:r w:rsidR="00591D63">
              <w:rPr>
                <w:color w:val="000000"/>
                <w:lang w:val="ru-RU"/>
              </w:rPr>
              <w:t xml:space="preserve">через ЗМІ </w:t>
            </w:r>
            <w:proofErr w:type="spellStart"/>
            <w:r w:rsidRPr="00591D63">
              <w:rPr>
                <w:color w:val="000000"/>
                <w:lang w:val="ru-RU"/>
              </w:rPr>
              <w:t>корпоративні</w:t>
            </w:r>
            <w:proofErr w:type="spellEnd"/>
            <w:r w:rsidRPr="00591D63">
              <w:rPr>
                <w:color w:val="000000"/>
                <w:lang w:val="ru-RU"/>
              </w:rPr>
              <w:t xml:space="preserve">   PR-</w:t>
            </w:r>
            <w:proofErr w:type="spellStart"/>
            <w:r w:rsidRPr="00591D63">
              <w:rPr>
                <w:color w:val="000000"/>
                <w:lang w:val="ru-RU"/>
              </w:rPr>
              <w:t>звернення</w:t>
            </w:r>
            <w:proofErr w:type="spellEnd"/>
            <w:r w:rsidRPr="00591D63">
              <w:rPr>
                <w:color w:val="000000"/>
                <w:lang w:val="ru-RU"/>
              </w:rPr>
              <w:t>;</w:t>
            </w:r>
          </w:p>
          <w:p w:rsidR="00CA33EA" w:rsidRPr="00591D63" w:rsidRDefault="00CA33EA" w:rsidP="00CA33EA">
            <w:pPr>
              <w:pStyle w:val="2"/>
              <w:widowControl w:val="0"/>
              <w:numPr>
                <w:ilvl w:val="0"/>
                <w:numId w:val="3"/>
              </w:numPr>
              <w:contextualSpacing/>
              <w:rPr>
                <w:sz w:val="24"/>
              </w:rPr>
            </w:pPr>
            <w:proofErr w:type="spellStart"/>
            <w:r w:rsidRPr="00591D63">
              <w:rPr>
                <w:color w:val="000000"/>
                <w:sz w:val="24"/>
                <w:lang w:val="ru-RU"/>
              </w:rPr>
              <w:t>розробляти</w:t>
            </w:r>
            <w:proofErr w:type="spellEnd"/>
            <w:r w:rsidRPr="00591D63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91D63">
              <w:rPr>
                <w:color w:val="000000"/>
                <w:sz w:val="24"/>
                <w:lang w:val="ru-RU"/>
              </w:rPr>
              <w:t>стратегію</w:t>
            </w:r>
            <w:proofErr w:type="spellEnd"/>
            <w:r w:rsidRPr="00591D63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91D63">
              <w:rPr>
                <w:color w:val="000000"/>
                <w:sz w:val="24"/>
                <w:lang w:val="ru-RU"/>
              </w:rPr>
              <w:t>іміджу</w:t>
            </w:r>
            <w:proofErr w:type="spellEnd"/>
            <w:r w:rsidRPr="00591D63">
              <w:rPr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91D63">
              <w:rPr>
                <w:color w:val="000000"/>
                <w:sz w:val="24"/>
                <w:lang w:val="ru-RU"/>
              </w:rPr>
              <w:t>репутації</w:t>
            </w:r>
            <w:proofErr w:type="spellEnd"/>
            <w:r w:rsidRPr="00591D63">
              <w:rPr>
                <w:color w:val="000000"/>
                <w:sz w:val="24"/>
                <w:lang w:val="ru-RU"/>
              </w:rPr>
              <w:t xml:space="preserve">, бренду </w:t>
            </w:r>
            <w:proofErr w:type="spellStart"/>
            <w:r w:rsidRPr="00591D63">
              <w:rPr>
                <w:color w:val="000000"/>
                <w:sz w:val="24"/>
                <w:lang w:val="ru-RU"/>
              </w:rPr>
              <w:t>регіонів</w:t>
            </w:r>
            <w:proofErr w:type="spellEnd"/>
            <w:r w:rsidRPr="00591D63">
              <w:rPr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91D63">
              <w:rPr>
                <w:color w:val="000000"/>
                <w:sz w:val="24"/>
                <w:lang w:val="ru-RU"/>
              </w:rPr>
              <w:t>товарів</w:t>
            </w:r>
            <w:proofErr w:type="spellEnd"/>
            <w:r w:rsidRPr="00591D63">
              <w:rPr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591D63">
              <w:rPr>
                <w:color w:val="000000"/>
                <w:sz w:val="24"/>
                <w:lang w:val="ru-RU"/>
              </w:rPr>
              <w:t>послуг</w:t>
            </w:r>
            <w:proofErr w:type="spellEnd"/>
            <w:r w:rsidRPr="00591D63">
              <w:rPr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91D63">
              <w:rPr>
                <w:color w:val="000000"/>
                <w:sz w:val="24"/>
                <w:lang w:val="ru-RU"/>
              </w:rPr>
              <w:t>особистостей</w:t>
            </w:r>
            <w:proofErr w:type="spellEnd"/>
            <w:r w:rsidRPr="00591D63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91D63">
              <w:rPr>
                <w:color w:val="000000"/>
                <w:sz w:val="24"/>
                <w:lang w:val="ru-RU"/>
              </w:rPr>
              <w:t>тощо</w:t>
            </w:r>
            <w:proofErr w:type="spellEnd"/>
            <w:r w:rsidRPr="00591D63">
              <w:rPr>
                <w:color w:val="000000"/>
                <w:sz w:val="24"/>
                <w:lang w:val="ru-RU"/>
              </w:rPr>
              <w:t>;</w:t>
            </w:r>
          </w:p>
          <w:p w:rsidR="00CA33EA" w:rsidRDefault="00591D63" w:rsidP="00CA33EA">
            <w:pPr>
              <w:pStyle w:val="2"/>
              <w:widowControl w:val="0"/>
              <w:numPr>
                <w:ilvl w:val="0"/>
                <w:numId w:val="3"/>
              </w:numPr>
              <w:contextualSpacing/>
              <w:rPr>
                <w:sz w:val="24"/>
              </w:rPr>
            </w:pPr>
            <w:r>
              <w:rPr>
                <w:sz w:val="24"/>
              </w:rPr>
              <w:t>висвітлювати</w:t>
            </w:r>
            <w:r w:rsidR="00CA33EA" w:rsidRPr="00591D63">
              <w:rPr>
                <w:sz w:val="24"/>
              </w:rPr>
              <w:t xml:space="preserve"> рекламні, інформаційні та піар кампанії та заходи;</w:t>
            </w:r>
          </w:p>
          <w:p w:rsidR="00591D63" w:rsidRDefault="00591D63" w:rsidP="00CA33EA">
            <w:pPr>
              <w:pStyle w:val="2"/>
              <w:widowControl w:val="0"/>
              <w:numPr>
                <w:ilvl w:val="0"/>
                <w:numId w:val="3"/>
              </w:numPr>
              <w:contextualSpacing/>
              <w:rPr>
                <w:sz w:val="24"/>
              </w:rPr>
            </w:pPr>
            <w:r>
              <w:rPr>
                <w:sz w:val="24"/>
              </w:rPr>
              <w:t>демонструвати предметну та сучасну базу знань у сфері засобів масової інформації;</w:t>
            </w:r>
          </w:p>
          <w:p w:rsidR="00591D63" w:rsidRPr="00591D63" w:rsidRDefault="00591D63" w:rsidP="00CA33EA">
            <w:pPr>
              <w:pStyle w:val="2"/>
              <w:widowControl w:val="0"/>
              <w:numPr>
                <w:ilvl w:val="0"/>
                <w:numId w:val="3"/>
              </w:numPr>
              <w:contextualSpacing/>
              <w:rPr>
                <w:sz w:val="24"/>
              </w:rPr>
            </w:pPr>
            <w:r>
              <w:rPr>
                <w:sz w:val="24"/>
              </w:rPr>
              <w:t>володіти розумінням напрямів та тенденцій світової й української журналістики, публіцистики;</w:t>
            </w:r>
          </w:p>
          <w:p w:rsidR="00CA33EA" w:rsidRPr="00591D63" w:rsidRDefault="00CA33EA" w:rsidP="00CA33EA">
            <w:pPr>
              <w:pStyle w:val="2"/>
              <w:widowControl w:val="0"/>
              <w:numPr>
                <w:ilvl w:val="0"/>
                <w:numId w:val="3"/>
              </w:numPr>
              <w:contextualSpacing/>
              <w:rPr>
                <w:sz w:val="24"/>
              </w:rPr>
            </w:pPr>
            <w:r w:rsidRPr="00591D63">
              <w:rPr>
                <w:sz w:val="24"/>
              </w:rPr>
              <w:t>застосовувати набуті теоретичні знання в практичній діяльності.</w:t>
            </w:r>
          </w:p>
          <w:p w:rsidR="005D38C0" w:rsidRPr="00CC09C1" w:rsidRDefault="005D38C0" w:rsidP="005D38C0">
            <w:pPr>
              <w:rPr>
                <w:color w:val="000000"/>
                <w:shd w:val="clear" w:color="auto" w:fill="FFFFFF"/>
              </w:rPr>
            </w:pPr>
          </w:p>
        </w:tc>
      </w:tr>
      <w:tr w:rsidR="00645CA2" w:rsidTr="00CB1D23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lastRenderedPageBreak/>
              <w:t>Навчальна логістика</w:t>
            </w:r>
          </w:p>
        </w:tc>
        <w:tc>
          <w:tcPr>
            <w:tcW w:w="7263" w:type="dxa"/>
            <w:gridSpan w:val="2"/>
          </w:tcPr>
          <w:p w:rsidR="00B204C0" w:rsidRPr="0076728D" w:rsidRDefault="00645CA2" w:rsidP="00591D63">
            <w:pPr>
              <w:contextualSpacing/>
              <w:jc w:val="both"/>
              <w:rPr>
                <w:color w:val="000000"/>
              </w:rPr>
            </w:pPr>
            <w:r w:rsidRPr="0076728D">
              <w:t xml:space="preserve">Зміст дисципліни: </w:t>
            </w:r>
            <w:proofErr w:type="spellStart"/>
            <w:r w:rsidR="00B204C0" w:rsidRPr="0076728D">
              <w:t>Іміджологія</w:t>
            </w:r>
            <w:proofErr w:type="spellEnd"/>
            <w:r w:rsidR="00B204C0" w:rsidRPr="0076728D">
              <w:t xml:space="preserve"> в комплексі  сучасних наук</w:t>
            </w:r>
            <w:r w:rsidR="00B204C0" w:rsidRPr="0076728D">
              <w:rPr>
                <w:color w:val="000000"/>
              </w:rPr>
              <w:t xml:space="preserve">. </w:t>
            </w:r>
          </w:p>
          <w:p w:rsidR="00B204C0" w:rsidRPr="0076728D" w:rsidRDefault="00B204C0" w:rsidP="00591D63">
            <w:pPr>
              <w:contextualSpacing/>
              <w:jc w:val="both"/>
              <w:rPr>
                <w:bCs/>
                <w:spacing w:val="-4"/>
              </w:rPr>
            </w:pPr>
            <w:r w:rsidRPr="0076728D">
              <w:rPr>
                <w:color w:val="000000"/>
              </w:rPr>
              <w:t xml:space="preserve">     Сутність , ви</w:t>
            </w:r>
            <w:proofErr w:type="spellStart"/>
            <w:r w:rsidRPr="0076728D">
              <w:rPr>
                <w:color w:val="000000"/>
                <w:lang w:val="ru-RU"/>
              </w:rPr>
              <w:t>значення</w:t>
            </w:r>
            <w:proofErr w:type="spellEnd"/>
            <w:r w:rsidRPr="0076728D">
              <w:rPr>
                <w:color w:val="000000"/>
                <w:lang w:val="ru-RU"/>
              </w:rPr>
              <w:t xml:space="preserve"> та </w:t>
            </w:r>
            <w:proofErr w:type="spellStart"/>
            <w:r w:rsidRPr="0076728D">
              <w:rPr>
                <w:color w:val="000000"/>
                <w:lang w:val="ru-RU"/>
              </w:rPr>
              <w:t>функції</w:t>
            </w:r>
            <w:proofErr w:type="spellEnd"/>
            <w:r w:rsidRPr="0076728D">
              <w:rPr>
                <w:color w:val="000000"/>
                <w:lang w:val="ru-RU"/>
              </w:rPr>
              <w:t xml:space="preserve"> </w:t>
            </w:r>
            <w:proofErr w:type="spellStart"/>
            <w:r w:rsidRPr="0076728D">
              <w:rPr>
                <w:color w:val="000000"/>
                <w:lang w:val="ru-RU"/>
              </w:rPr>
              <w:t>іміджології</w:t>
            </w:r>
            <w:proofErr w:type="spellEnd"/>
            <w:r w:rsidRPr="0076728D">
              <w:rPr>
                <w:color w:val="000000"/>
                <w:lang w:val="ru-RU"/>
              </w:rPr>
              <w:t xml:space="preserve">. </w:t>
            </w:r>
            <w:proofErr w:type="spellStart"/>
            <w:r w:rsidRPr="0076728D">
              <w:rPr>
                <w:color w:val="000000"/>
                <w:lang w:val="ru-RU"/>
              </w:rPr>
              <w:t>Об'єкт</w:t>
            </w:r>
            <w:proofErr w:type="spellEnd"/>
            <w:r w:rsidRPr="0076728D">
              <w:rPr>
                <w:color w:val="000000"/>
                <w:lang w:val="ru-RU"/>
              </w:rPr>
              <w:t xml:space="preserve"> і предмет </w:t>
            </w:r>
            <w:proofErr w:type="spellStart"/>
            <w:r w:rsidRPr="0076728D">
              <w:rPr>
                <w:color w:val="000000"/>
                <w:lang w:val="ru-RU"/>
              </w:rPr>
              <w:t>іміджології</w:t>
            </w:r>
            <w:proofErr w:type="spellEnd"/>
            <w:r w:rsidRPr="0076728D">
              <w:rPr>
                <w:color w:val="000000"/>
                <w:lang w:val="ru-RU"/>
              </w:rPr>
              <w:t xml:space="preserve">. </w:t>
            </w:r>
            <w:proofErr w:type="spellStart"/>
            <w:r w:rsidRPr="0076728D">
              <w:rPr>
                <w:color w:val="000000"/>
                <w:lang w:val="ru-RU"/>
              </w:rPr>
              <w:t>Рівні</w:t>
            </w:r>
            <w:proofErr w:type="spellEnd"/>
            <w:r w:rsidRPr="0076728D">
              <w:rPr>
                <w:color w:val="000000"/>
                <w:lang w:val="ru-RU"/>
              </w:rPr>
              <w:t xml:space="preserve"> </w:t>
            </w:r>
            <w:proofErr w:type="spellStart"/>
            <w:r w:rsidRPr="0076728D">
              <w:rPr>
                <w:color w:val="000000"/>
                <w:lang w:val="ru-RU"/>
              </w:rPr>
              <w:t>іміджелогії</w:t>
            </w:r>
            <w:proofErr w:type="spellEnd"/>
            <w:r w:rsidRPr="0076728D">
              <w:rPr>
                <w:color w:val="000000"/>
                <w:lang w:val="ru-RU"/>
              </w:rPr>
              <w:t xml:space="preserve"> як науки. </w:t>
            </w:r>
            <w:r w:rsidRPr="0076728D">
              <w:rPr>
                <w:bCs/>
                <w:spacing w:val="-4"/>
              </w:rPr>
              <w:t xml:space="preserve"> </w:t>
            </w:r>
            <w:r w:rsidRPr="0076728D">
              <w:t>Історія та основні етапи розвитку феномену іміджу.</w:t>
            </w:r>
            <w:r w:rsidRPr="0076728D">
              <w:rPr>
                <w:iCs/>
                <w:color w:val="000000"/>
              </w:rPr>
              <w:t xml:space="preserve">  </w:t>
            </w:r>
            <w:proofErr w:type="spellStart"/>
            <w:r w:rsidRPr="0076728D">
              <w:t>Протоіміджеві</w:t>
            </w:r>
            <w:proofErr w:type="spellEnd"/>
            <w:r w:rsidRPr="0076728D">
              <w:t xml:space="preserve"> явища у </w:t>
            </w:r>
            <w:r w:rsidRPr="0076728D">
              <w:rPr>
                <w:lang w:val="en-US"/>
              </w:rPr>
              <w:t>C</w:t>
            </w:r>
            <w:proofErr w:type="spellStart"/>
            <w:r w:rsidRPr="0076728D">
              <w:t>тародавньому</w:t>
            </w:r>
            <w:proofErr w:type="spellEnd"/>
            <w:r w:rsidRPr="0076728D">
              <w:t xml:space="preserve"> світі. Категорія іміджу в Середні віки. Американська, західноєвропейська й вітчизняна традиції </w:t>
            </w:r>
            <w:proofErr w:type="spellStart"/>
            <w:r w:rsidRPr="0076728D">
              <w:t>іміджування</w:t>
            </w:r>
            <w:proofErr w:type="spellEnd"/>
            <w:r w:rsidRPr="0076728D">
              <w:t xml:space="preserve"> XIX–ХХ століть. Імідж в структурі комунікативного </w:t>
            </w:r>
            <w:proofErr w:type="spellStart"/>
            <w:r w:rsidRPr="0076728D">
              <w:t>простору.</w:t>
            </w:r>
            <w:r w:rsidRPr="0076728D">
              <w:rPr>
                <w:bCs/>
                <w:spacing w:val="-4"/>
              </w:rPr>
              <w:t>Імідж</w:t>
            </w:r>
            <w:proofErr w:type="spellEnd"/>
            <w:r w:rsidRPr="0076728D">
              <w:rPr>
                <w:bCs/>
                <w:spacing w:val="-4"/>
              </w:rPr>
              <w:t xml:space="preserve"> та його</w:t>
            </w:r>
            <w:r w:rsidRPr="0076728D">
              <w:rPr>
                <w:color w:val="000000"/>
              </w:rPr>
              <w:t xml:space="preserve"> функції, типологія, структура.     Визначення поняття Імідж. Імідж і міф. </w:t>
            </w:r>
            <w:proofErr w:type="spellStart"/>
            <w:r w:rsidRPr="0076728D">
              <w:rPr>
                <w:color w:val="000000"/>
              </w:rPr>
              <w:t>Міфологизація</w:t>
            </w:r>
            <w:proofErr w:type="spellEnd"/>
            <w:r w:rsidRPr="0076728D">
              <w:rPr>
                <w:color w:val="000000"/>
              </w:rPr>
              <w:t xml:space="preserve"> як спосіб формування іміджу. Національні особливості виникнення іміджу та міфу. </w:t>
            </w:r>
            <w:r w:rsidRPr="0076728D">
              <w:t>Архетипи як базова основа іміджів. Внутрішній та зовнішній іміджі: особливості формування та функціонування.</w:t>
            </w:r>
            <w:r w:rsidR="00D347CC" w:rsidRPr="0076728D">
              <w:t xml:space="preserve"> </w:t>
            </w:r>
            <w:r w:rsidRPr="0076728D">
              <w:rPr>
                <w:color w:val="000000"/>
              </w:rPr>
              <w:t xml:space="preserve">Інструментарій </w:t>
            </w:r>
            <w:proofErr w:type="spellStart"/>
            <w:r w:rsidRPr="0076728D">
              <w:rPr>
                <w:color w:val="000000"/>
              </w:rPr>
              <w:t>іміджології</w:t>
            </w:r>
            <w:proofErr w:type="spellEnd"/>
            <w:r w:rsidR="00D347CC" w:rsidRPr="0076728D">
              <w:rPr>
                <w:color w:val="000000"/>
              </w:rPr>
              <w:t xml:space="preserve"> та його використання (п</w:t>
            </w:r>
            <w:r w:rsidRPr="0076728D">
              <w:rPr>
                <w:color w:val="000000"/>
              </w:rPr>
              <w:t>озиціонування</w:t>
            </w:r>
            <w:r w:rsidR="00D347CC" w:rsidRPr="0076728D">
              <w:rPr>
                <w:color w:val="000000"/>
              </w:rPr>
              <w:t>,</w:t>
            </w:r>
            <w:r w:rsidRPr="0076728D">
              <w:rPr>
                <w:color w:val="000000"/>
              </w:rPr>
              <w:t xml:space="preserve"> </w:t>
            </w:r>
            <w:proofErr w:type="spellStart"/>
            <w:r w:rsidR="00D347CC" w:rsidRPr="0076728D">
              <w:rPr>
                <w:color w:val="000000"/>
              </w:rPr>
              <w:t>ані</w:t>
            </w:r>
            <w:r w:rsidRPr="0076728D">
              <w:rPr>
                <w:color w:val="000000"/>
              </w:rPr>
              <w:t>пулювання</w:t>
            </w:r>
            <w:r w:rsidR="00D347CC" w:rsidRPr="0076728D">
              <w:rPr>
                <w:color w:val="000000"/>
              </w:rPr>
              <w:t>,в</w:t>
            </w:r>
            <w:r w:rsidRPr="0076728D">
              <w:rPr>
                <w:color w:val="000000"/>
              </w:rPr>
              <w:t>ербалізація</w:t>
            </w:r>
            <w:proofErr w:type="spellEnd"/>
            <w:r w:rsidR="00D347CC" w:rsidRPr="0076728D">
              <w:rPr>
                <w:color w:val="000000"/>
              </w:rPr>
              <w:t>,</w:t>
            </w:r>
            <w:r w:rsidRPr="0076728D">
              <w:rPr>
                <w:color w:val="000000"/>
              </w:rPr>
              <w:t xml:space="preserve"> </w:t>
            </w:r>
            <w:r w:rsidR="00D347CC" w:rsidRPr="0076728D">
              <w:rPr>
                <w:color w:val="000000"/>
              </w:rPr>
              <w:t>д</w:t>
            </w:r>
            <w:r w:rsidRPr="0076728D">
              <w:rPr>
                <w:color w:val="000000"/>
              </w:rPr>
              <w:t>еталізація</w:t>
            </w:r>
            <w:r w:rsidR="00D347CC" w:rsidRPr="0076728D">
              <w:rPr>
                <w:color w:val="000000"/>
              </w:rPr>
              <w:t>,</w:t>
            </w:r>
            <w:r w:rsidRPr="0076728D">
              <w:rPr>
                <w:color w:val="000000"/>
              </w:rPr>
              <w:t xml:space="preserve"> </w:t>
            </w:r>
            <w:proofErr w:type="spellStart"/>
            <w:r w:rsidR="00D347CC" w:rsidRPr="0076728D">
              <w:rPr>
                <w:color w:val="000000"/>
              </w:rPr>
              <w:t>е</w:t>
            </w:r>
            <w:r w:rsidRPr="0076728D">
              <w:rPr>
                <w:color w:val="000000"/>
              </w:rPr>
              <w:t>моціоналізація</w:t>
            </w:r>
            <w:proofErr w:type="spellEnd"/>
            <w:r w:rsidR="00D347CC" w:rsidRPr="0076728D">
              <w:rPr>
                <w:color w:val="000000"/>
              </w:rPr>
              <w:t>,</w:t>
            </w:r>
            <w:r w:rsidRPr="0076728D">
              <w:t xml:space="preserve"> </w:t>
            </w:r>
            <w:r w:rsidR="00D347CC" w:rsidRPr="0076728D">
              <w:t>а</w:t>
            </w:r>
            <w:r w:rsidRPr="0076728D">
              <w:t xml:space="preserve">кцентування інформації. </w:t>
            </w:r>
            <w:proofErr w:type="spellStart"/>
            <w:r w:rsidRPr="0076728D">
              <w:t>Міфілогізація</w:t>
            </w:r>
            <w:proofErr w:type="spellEnd"/>
            <w:r w:rsidRPr="0076728D">
              <w:t xml:space="preserve">. Формат. </w:t>
            </w:r>
            <w:proofErr w:type="spellStart"/>
            <w:r w:rsidRPr="0076728D">
              <w:t>Архаизація</w:t>
            </w:r>
            <w:proofErr w:type="spellEnd"/>
            <w:r w:rsidRPr="0076728D">
              <w:t>. Заміна цілей. Заміна сигналів, що протирічать один одному. Дистанціювання. Впровадження моделей сприйняття.</w:t>
            </w:r>
            <w:r w:rsidR="00D347CC" w:rsidRPr="0076728D">
              <w:t xml:space="preserve"> </w:t>
            </w:r>
            <w:proofErr w:type="spellStart"/>
            <w:r w:rsidRPr="0076728D">
              <w:t>Іміджмейкерство</w:t>
            </w:r>
            <w:proofErr w:type="spellEnd"/>
            <w:r w:rsidRPr="0076728D">
              <w:t xml:space="preserve"> та його особливості</w:t>
            </w:r>
            <w:r w:rsidRPr="0076728D">
              <w:rPr>
                <w:color w:val="000000"/>
              </w:rPr>
              <w:t xml:space="preserve"> </w:t>
            </w:r>
            <w:r w:rsidR="0076728D">
              <w:rPr>
                <w:color w:val="000000"/>
              </w:rPr>
              <w:t>.</w:t>
            </w:r>
            <w:proofErr w:type="spellStart"/>
            <w:r w:rsidRPr="0076728D">
              <w:rPr>
                <w:color w:val="000000"/>
              </w:rPr>
              <w:t>Іміджмейкінг</w:t>
            </w:r>
            <w:proofErr w:type="spellEnd"/>
            <w:r w:rsidRPr="0076728D">
              <w:rPr>
                <w:color w:val="000000"/>
              </w:rPr>
              <w:t xml:space="preserve"> і політичний консалтинг. </w:t>
            </w:r>
            <w:r w:rsidRPr="0076728D">
              <w:rPr>
                <w:bCs/>
                <w:spacing w:val="-4"/>
              </w:rPr>
              <w:t xml:space="preserve">Імідж </w:t>
            </w:r>
            <w:r w:rsidR="00D347CC" w:rsidRPr="0076728D">
              <w:rPr>
                <w:bCs/>
                <w:spacing w:val="-4"/>
              </w:rPr>
              <w:t>о</w:t>
            </w:r>
            <w:r w:rsidRPr="0076728D">
              <w:rPr>
                <w:bCs/>
                <w:spacing w:val="-4"/>
              </w:rPr>
              <w:t xml:space="preserve">рганізацій. Корпоративна культура. </w:t>
            </w:r>
          </w:p>
          <w:p w:rsidR="00B204C0" w:rsidRPr="0076728D" w:rsidRDefault="00B204C0" w:rsidP="00591D63">
            <w:pPr>
              <w:contextualSpacing/>
              <w:jc w:val="both"/>
            </w:pPr>
            <w:r w:rsidRPr="0076728D">
              <w:rPr>
                <w:color w:val="000000"/>
              </w:rPr>
              <w:t>Етапи розробки іміджу кампанії</w:t>
            </w:r>
            <w:r w:rsidR="00D347CC" w:rsidRPr="0076728D">
              <w:rPr>
                <w:color w:val="000000"/>
              </w:rPr>
              <w:t>.</w:t>
            </w:r>
            <w:r w:rsidRPr="0076728D">
              <w:rPr>
                <w:spacing w:val="-4"/>
              </w:rPr>
              <w:t xml:space="preserve"> Персональний </w:t>
            </w:r>
            <w:proofErr w:type="spellStart"/>
            <w:r w:rsidRPr="0076728D">
              <w:rPr>
                <w:spacing w:val="-4"/>
              </w:rPr>
              <w:t>іміджмейкінг</w:t>
            </w:r>
            <w:proofErr w:type="spellEnd"/>
            <w:r w:rsidRPr="0076728D">
              <w:rPr>
                <w:spacing w:val="-4"/>
              </w:rPr>
              <w:t xml:space="preserve">. Імідж </w:t>
            </w:r>
            <w:proofErr w:type="spellStart"/>
            <w:r w:rsidRPr="0076728D">
              <w:rPr>
                <w:spacing w:val="-4"/>
              </w:rPr>
              <w:t>особистості.</w:t>
            </w:r>
            <w:r w:rsidRPr="0076728D">
              <w:rPr>
                <w:bCs/>
                <w:spacing w:val="-4"/>
              </w:rPr>
              <w:t>Управління</w:t>
            </w:r>
            <w:proofErr w:type="spellEnd"/>
            <w:r w:rsidRPr="0076728D">
              <w:rPr>
                <w:bCs/>
                <w:spacing w:val="-4"/>
              </w:rPr>
              <w:t xml:space="preserve"> індивідуальним </w:t>
            </w:r>
            <w:proofErr w:type="spellStart"/>
            <w:r w:rsidRPr="0076728D">
              <w:rPr>
                <w:bCs/>
                <w:spacing w:val="-4"/>
              </w:rPr>
              <w:t>іміджем</w:t>
            </w:r>
            <w:proofErr w:type="spellEnd"/>
            <w:r w:rsidRPr="0076728D">
              <w:rPr>
                <w:bCs/>
                <w:spacing w:val="-4"/>
              </w:rPr>
              <w:t>.</w:t>
            </w:r>
            <w:r w:rsidRPr="0076728D">
              <w:rPr>
                <w:color w:val="000000"/>
              </w:rPr>
              <w:t xml:space="preserve"> Особливості вербальної та невербальної комунікації в контексті роботи  над індивідуальним </w:t>
            </w:r>
            <w:proofErr w:type="spellStart"/>
            <w:r w:rsidRPr="0076728D">
              <w:rPr>
                <w:color w:val="000000"/>
              </w:rPr>
              <w:t>іміджем</w:t>
            </w:r>
            <w:proofErr w:type="spellEnd"/>
            <w:r w:rsidRPr="0076728D">
              <w:rPr>
                <w:color w:val="000000"/>
              </w:rPr>
              <w:t>.</w:t>
            </w:r>
            <w:r w:rsidRPr="0076728D">
              <w:t xml:space="preserve">  </w:t>
            </w:r>
            <w:r w:rsidRPr="0076728D">
              <w:rPr>
                <w:color w:val="000000"/>
              </w:rPr>
              <w:t xml:space="preserve">Структурні елементи іміджу особистості. </w:t>
            </w:r>
            <w:r w:rsidRPr="0076728D">
              <w:rPr>
                <w:rStyle w:val="a9"/>
                <w:b w:val="0"/>
                <w:color w:val="000000"/>
                <w:shd w:val="clear" w:color="auto" w:fill="FFFFFF"/>
              </w:rPr>
              <w:t xml:space="preserve">Мода та етикет у структурі іміджу. Гендерні аспекти іміджу. Створення та презентація власного Імені </w:t>
            </w:r>
            <w:r w:rsidRPr="0076728D">
              <w:rPr>
                <w:b/>
                <w:color w:val="000000"/>
              </w:rPr>
              <w:t>(</w:t>
            </w:r>
            <w:r w:rsidRPr="0076728D">
              <w:rPr>
                <w:color w:val="000000"/>
              </w:rPr>
              <w:t>бренду)</w:t>
            </w:r>
            <w:r w:rsidRPr="0076728D">
              <w:rPr>
                <w:b/>
                <w:color w:val="000000"/>
              </w:rPr>
              <w:t>.</w:t>
            </w:r>
            <w:r w:rsidRPr="0076728D">
              <w:rPr>
                <w:color w:val="000000"/>
              </w:rPr>
              <w:t xml:space="preserve"> </w:t>
            </w:r>
            <w:r w:rsidRPr="0076728D">
              <w:t>Конструювання іміджу товарів та послуг</w:t>
            </w:r>
            <w:r w:rsidR="0076728D">
              <w:t>.</w:t>
            </w:r>
            <w:r w:rsidR="00591D63">
              <w:t xml:space="preserve"> </w:t>
            </w:r>
            <w:r w:rsidRPr="0076728D">
              <w:t xml:space="preserve">Вивчення цільової  групи споживачів. </w:t>
            </w:r>
            <w:proofErr w:type="spellStart"/>
            <w:r w:rsidRPr="0076728D">
              <w:t>Хронотоп</w:t>
            </w:r>
            <w:proofErr w:type="spellEnd"/>
            <w:r w:rsidRPr="0076728D">
              <w:t xml:space="preserve"> іміджу товару/послуги та засоби його конструювання. Політичний імідж як чинник позиціювання суб'єкта політики. </w:t>
            </w:r>
            <w:r w:rsidRPr="0076728D">
              <w:rPr>
                <w:color w:val="000000"/>
              </w:rPr>
              <w:t xml:space="preserve"> Зв’язок політичної </w:t>
            </w:r>
            <w:proofErr w:type="spellStart"/>
            <w:r w:rsidRPr="0076728D">
              <w:rPr>
                <w:color w:val="000000"/>
              </w:rPr>
              <w:t>іміджології</w:t>
            </w:r>
            <w:proofErr w:type="spellEnd"/>
            <w:r w:rsidRPr="0076728D">
              <w:rPr>
                <w:color w:val="000000"/>
              </w:rPr>
              <w:t xml:space="preserve"> та </w:t>
            </w:r>
            <w:proofErr w:type="spellStart"/>
            <w:r w:rsidRPr="0076728D">
              <w:rPr>
                <w:color w:val="000000"/>
              </w:rPr>
              <w:t>паблік</w:t>
            </w:r>
            <w:proofErr w:type="spellEnd"/>
            <w:r w:rsidRPr="0076728D">
              <w:rPr>
                <w:color w:val="000000"/>
              </w:rPr>
              <w:t xml:space="preserve"> </w:t>
            </w:r>
            <w:proofErr w:type="spellStart"/>
            <w:r w:rsidRPr="0076728D">
              <w:rPr>
                <w:color w:val="000000"/>
              </w:rPr>
              <w:t>рілейшенз</w:t>
            </w:r>
            <w:proofErr w:type="spellEnd"/>
            <w:r w:rsidRPr="0076728D">
              <w:rPr>
                <w:color w:val="000000"/>
              </w:rPr>
              <w:t xml:space="preserve">. Інструментарій </w:t>
            </w:r>
            <w:proofErr w:type="spellStart"/>
            <w:r w:rsidRPr="0076728D">
              <w:rPr>
                <w:color w:val="000000"/>
              </w:rPr>
              <w:t>іміджмейкерства</w:t>
            </w:r>
            <w:proofErr w:type="spellEnd"/>
            <w:r w:rsidRPr="0076728D">
              <w:rPr>
                <w:color w:val="000000"/>
              </w:rPr>
              <w:t xml:space="preserve"> у творенні іміджу лідера: трансформація, утрирування, переведення, позиціювання, </w:t>
            </w:r>
            <w:proofErr w:type="spellStart"/>
            <w:r w:rsidRPr="0076728D">
              <w:rPr>
                <w:color w:val="000000"/>
              </w:rPr>
              <w:t>перфоменс</w:t>
            </w:r>
            <w:proofErr w:type="spellEnd"/>
            <w:r w:rsidRPr="0076728D">
              <w:rPr>
                <w:color w:val="000000"/>
              </w:rPr>
              <w:t>. Образи влади. Влада слова та слово влади. Політич</w:t>
            </w:r>
            <w:r w:rsidR="00591D63">
              <w:rPr>
                <w:color w:val="000000"/>
              </w:rPr>
              <w:t xml:space="preserve">на міфологія в </w:t>
            </w:r>
            <w:proofErr w:type="spellStart"/>
            <w:r w:rsidR="00591D63">
              <w:rPr>
                <w:color w:val="000000"/>
              </w:rPr>
              <w:t>іміджмейкерстві</w:t>
            </w:r>
            <w:proofErr w:type="spellEnd"/>
            <w:r w:rsidR="00591D63">
              <w:rPr>
                <w:color w:val="000000"/>
              </w:rPr>
              <w:t>.</w:t>
            </w:r>
            <w:r w:rsidRPr="0076728D">
              <w:rPr>
                <w:color w:val="000000"/>
              </w:rPr>
              <w:t xml:space="preserve"> </w:t>
            </w:r>
            <w:r w:rsidRPr="0076728D">
              <w:t>Імідж політика в передвиборчих перегонах.</w:t>
            </w:r>
            <w:r w:rsidRPr="0076728D">
              <w:rPr>
                <w:color w:val="000000"/>
              </w:rPr>
              <w:t xml:space="preserve">        Іміджеві стратегії виборчих кампаній. Президентська іміджева комунікація. Культура парламентської мови. Мови впливу: вербальна, візуальна, міфологічна, </w:t>
            </w:r>
            <w:proofErr w:type="spellStart"/>
            <w:r w:rsidRPr="0076728D">
              <w:rPr>
                <w:color w:val="000000"/>
              </w:rPr>
              <w:t>перфомансна</w:t>
            </w:r>
            <w:proofErr w:type="spellEnd"/>
            <w:r w:rsidRPr="0076728D">
              <w:rPr>
                <w:color w:val="000000"/>
              </w:rPr>
              <w:t>. Роль ЗМІ в творенні іміджу політика. ТВ-програми, ток-шоу як інструменти формування іміджу лідера. Написання і проголошення промов. Іміджеві стратегії виборчих кампаній. Президентська іміджева комунікація.  Іміджеві типи лідера</w:t>
            </w:r>
            <w:r w:rsidR="0076728D">
              <w:rPr>
                <w:color w:val="000000"/>
              </w:rPr>
              <w:t>.</w:t>
            </w:r>
            <w:r w:rsidRPr="0076728D">
              <w:rPr>
                <w:color w:val="000000"/>
              </w:rPr>
              <w:t xml:space="preserve"> Керування суспільною думкою: формування списку пріоритетів, перемикання уваги, введення нових тем і ситуацій, контрпропаганді. </w:t>
            </w:r>
            <w:r w:rsidRPr="0076728D">
              <w:rPr>
                <w:bCs/>
                <w:spacing w:val="-4"/>
              </w:rPr>
              <w:t xml:space="preserve">Імідж територій. </w:t>
            </w:r>
            <w:r w:rsidRPr="0076728D">
              <w:rPr>
                <w:bCs/>
                <w:color w:val="000000"/>
              </w:rPr>
              <w:t>Формування сприятливого іміджу територій.</w:t>
            </w:r>
            <w:r w:rsidRPr="0076728D">
              <w:rPr>
                <w:color w:val="000000"/>
              </w:rPr>
              <w:t> </w:t>
            </w:r>
            <w:r w:rsidRPr="0076728D">
              <w:rPr>
                <w:color w:val="141412"/>
              </w:rPr>
              <w:t>Технології створення та коригування іміджу територій.</w:t>
            </w:r>
            <w:r w:rsidRPr="0076728D">
              <w:t xml:space="preserve">  Зовнішній і внутрішній іміджі держави та нації.</w:t>
            </w:r>
            <w:r w:rsidRPr="0076728D">
              <w:rPr>
                <w:bCs/>
                <w:color w:val="000000"/>
              </w:rPr>
              <w:t> </w:t>
            </w:r>
            <w:r w:rsidRPr="0076728D">
              <w:t xml:space="preserve">Імідж сучасної </w:t>
            </w:r>
            <w:r w:rsidRPr="0076728D">
              <w:lastRenderedPageBreak/>
              <w:t xml:space="preserve">України в  та історичному минулому. </w:t>
            </w:r>
            <w:r w:rsidRPr="0076728D">
              <w:rPr>
                <w:color w:val="000000"/>
              </w:rPr>
              <w:t>Причини проблематичного іміджу України: економічна й політична нестабільність, кадровий дефіцит, радянське надбання, постколоніальний синдром. Проблематика  відродження національної ідентичності, культури і мови, загальної  </w:t>
            </w:r>
            <w:proofErr w:type="spellStart"/>
            <w:r w:rsidRPr="0076728D">
              <w:rPr>
                <w:color w:val="000000"/>
              </w:rPr>
              <w:t>екзистенційної</w:t>
            </w:r>
            <w:proofErr w:type="spellEnd"/>
            <w:r w:rsidRPr="0076728D">
              <w:rPr>
                <w:color w:val="000000"/>
              </w:rPr>
              <w:t xml:space="preserve"> мотивації власної державності. Формування позитивного міжнародного іміджу української держави в інформаційному просторі.</w:t>
            </w:r>
            <w:r w:rsidRPr="0076728D">
              <w:rPr>
                <w:bCs/>
                <w:spacing w:val="-4"/>
              </w:rPr>
              <w:t xml:space="preserve"> Іміджеві інформаційні кампанії.</w:t>
            </w:r>
            <w:r w:rsidRPr="0076728D">
              <w:rPr>
                <w:color w:val="000000"/>
                <w:shd w:val="clear" w:color="auto" w:fill="FFFFFF"/>
              </w:rPr>
              <w:t xml:space="preserve">  Етапи підготовки та реалізації кампаній. </w:t>
            </w:r>
            <w:r w:rsidRPr="0076728D">
              <w:rPr>
                <w:bCs/>
                <w:color w:val="000000"/>
              </w:rPr>
              <w:t xml:space="preserve">  Імідж-стратегії впливу на масову аудиторію. Психологія сприйняття імідж-формуючої інформації</w:t>
            </w:r>
            <w:r w:rsidR="0076728D">
              <w:rPr>
                <w:bCs/>
                <w:color w:val="000000"/>
              </w:rPr>
              <w:t>.</w:t>
            </w:r>
          </w:p>
          <w:p w:rsidR="00FF7D64" w:rsidRPr="0076728D" w:rsidRDefault="00FF7D64" w:rsidP="00B204C0">
            <w:pPr>
              <w:spacing w:before="100" w:beforeAutospacing="1" w:after="100" w:afterAutospacing="1"/>
              <w:contextualSpacing/>
              <w:jc w:val="both"/>
              <w:outlineLvl w:val="0"/>
            </w:pPr>
          </w:p>
          <w:p w:rsidR="00645CA2" w:rsidRPr="0076728D" w:rsidRDefault="00BC4CEB" w:rsidP="000A067A">
            <w:pPr>
              <w:contextualSpacing/>
              <w:jc w:val="both"/>
            </w:pPr>
            <w:r w:rsidRPr="0076728D">
              <w:t xml:space="preserve"> </w:t>
            </w:r>
            <w:r w:rsidR="00645CA2" w:rsidRPr="0076728D">
              <w:t>Види занять: лекції, практичні заняття, самостійна робота</w:t>
            </w:r>
          </w:p>
          <w:p w:rsidR="000D02F9" w:rsidRPr="0076728D" w:rsidRDefault="00645CA2" w:rsidP="00BC4CEB">
            <w:pPr>
              <w:contextualSpacing/>
              <w:jc w:val="both"/>
            </w:pPr>
            <w:r w:rsidRPr="0076728D">
              <w:t xml:space="preserve">Методи навчання: </w:t>
            </w:r>
            <w:r w:rsidR="000D02F9" w:rsidRPr="0076728D">
              <w:t>тематичні виступи, методи тренінгу, навчальні дискусії, ділові ігри, підготовка есе.</w:t>
            </w:r>
          </w:p>
          <w:p w:rsidR="00645CA2" w:rsidRPr="0076728D" w:rsidRDefault="00645CA2" w:rsidP="000A067A">
            <w:pPr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76728D">
              <w:t xml:space="preserve">Форми навчання: </w:t>
            </w:r>
            <w:r w:rsidR="000D02F9" w:rsidRPr="0076728D">
              <w:t>денна</w:t>
            </w:r>
            <w:r w:rsidRPr="0076728D">
              <w:t xml:space="preserve">. </w:t>
            </w:r>
          </w:p>
        </w:tc>
      </w:tr>
      <w:tr w:rsidR="00645CA2" w:rsidTr="00CB1D23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445623">
              <w:rPr>
                <w:b/>
                <w:color w:val="000000"/>
                <w:shd w:val="clear" w:color="auto" w:fill="FFFFFF"/>
              </w:rPr>
              <w:lastRenderedPageBreak/>
              <w:t>Пререквізити</w:t>
            </w:r>
            <w:proofErr w:type="spellEnd"/>
          </w:p>
        </w:tc>
        <w:tc>
          <w:tcPr>
            <w:tcW w:w="7263" w:type="dxa"/>
            <w:gridSpan w:val="2"/>
          </w:tcPr>
          <w:p w:rsidR="00645CA2" w:rsidRPr="00C050CD" w:rsidRDefault="00645CA2" w:rsidP="00475633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395713">
              <w:t xml:space="preserve">Навчальна дисципліна </w:t>
            </w:r>
            <w:r w:rsidRPr="00395713">
              <w:rPr>
                <w:spacing w:val="5"/>
              </w:rPr>
              <w:t>«</w:t>
            </w:r>
            <w:proofErr w:type="spellStart"/>
            <w:r w:rsidR="002843E1">
              <w:rPr>
                <w:spacing w:val="5"/>
              </w:rPr>
              <w:t>Іміджологія</w:t>
            </w:r>
            <w:proofErr w:type="spellEnd"/>
            <w:r w:rsidRPr="00395713">
              <w:rPr>
                <w:spacing w:val="5"/>
              </w:rPr>
              <w:t xml:space="preserve">» </w:t>
            </w:r>
            <w:r w:rsidRPr="00395713">
              <w:t xml:space="preserve">базується на знаннях таких дисциплін, як: </w:t>
            </w:r>
            <w:r>
              <w:rPr>
                <w:sz w:val="28"/>
                <w:szCs w:val="28"/>
              </w:rPr>
              <w:t xml:space="preserve"> </w:t>
            </w:r>
            <w:r w:rsidRPr="00C050CD">
              <w:t>«Вступ до спеціальності», «</w:t>
            </w:r>
            <w:r w:rsidR="00C9398F">
              <w:t>Ділова українська мова</w:t>
            </w:r>
            <w:r w:rsidRPr="00C050CD">
              <w:t>», «</w:t>
            </w:r>
            <w:r w:rsidR="00C9398F">
              <w:t>Постановка голосу</w:t>
            </w:r>
            <w:r w:rsidRPr="00C050CD">
              <w:t>», «</w:t>
            </w:r>
            <w:r w:rsidR="00665BFC">
              <w:t>Основи наукових досліджень</w:t>
            </w:r>
            <w:r w:rsidRPr="00C050CD">
              <w:t>», «</w:t>
            </w:r>
            <w:proofErr w:type="spellStart"/>
            <w:r w:rsidR="00665BFC">
              <w:t>Спічрайтинг</w:t>
            </w:r>
            <w:proofErr w:type="spellEnd"/>
            <w:r w:rsidRPr="00C050CD">
              <w:t>»</w:t>
            </w:r>
            <w:r w:rsidR="002843E1">
              <w:t xml:space="preserve">, </w:t>
            </w:r>
            <w:r w:rsidR="002843E1" w:rsidRPr="009451B9">
              <w:rPr>
                <w:szCs w:val="28"/>
              </w:rPr>
              <w:t>«</w:t>
            </w:r>
            <w:proofErr w:type="spellStart"/>
            <w:r w:rsidR="002843E1" w:rsidRPr="009451B9">
              <w:rPr>
                <w:szCs w:val="28"/>
              </w:rPr>
              <w:t>Медіапсихологія</w:t>
            </w:r>
            <w:proofErr w:type="spellEnd"/>
            <w:r w:rsidR="002843E1" w:rsidRPr="009451B9">
              <w:rPr>
                <w:szCs w:val="28"/>
              </w:rPr>
              <w:t xml:space="preserve">»,  </w:t>
            </w:r>
            <w:r w:rsidR="002843E1">
              <w:rPr>
                <w:szCs w:val="28"/>
              </w:rPr>
              <w:t>«</w:t>
            </w:r>
            <w:proofErr w:type="spellStart"/>
            <w:r w:rsidR="002843E1">
              <w:rPr>
                <w:szCs w:val="28"/>
              </w:rPr>
              <w:t>Політологія»</w:t>
            </w:r>
            <w:r w:rsidR="00475633">
              <w:rPr>
                <w:szCs w:val="28"/>
              </w:rPr>
              <w:t>та</w:t>
            </w:r>
            <w:proofErr w:type="spellEnd"/>
            <w:r w:rsidR="00475633">
              <w:rPr>
                <w:szCs w:val="28"/>
              </w:rPr>
              <w:t xml:space="preserve"> ін</w:t>
            </w:r>
            <w:r>
              <w:rPr>
                <w:sz w:val="28"/>
                <w:szCs w:val="28"/>
              </w:rPr>
              <w:t xml:space="preserve">. </w:t>
            </w:r>
            <w:r w:rsidRPr="004F50FF">
              <w:rPr>
                <w:sz w:val="28"/>
                <w:szCs w:val="28"/>
              </w:rPr>
              <w:t xml:space="preserve"> </w:t>
            </w:r>
          </w:p>
        </w:tc>
      </w:tr>
      <w:tr w:rsidR="00645CA2" w:rsidTr="00CB1D23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proofErr w:type="spellStart"/>
            <w:r w:rsidRPr="00445623">
              <w:rPr>
                <w:b/>
                <w:color w:val="000000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263" w:type="dxa"/>
            <w:gridSpan w:val="2"/>
            <w:tcBorders>
              <w:bottom w:val="single" w:sz="4" w:space="0" w:color="auto"/>
            </w:tcBorders>
          </w:tcPr>
          <w:p w:rsidR="00645CA2" w:rsidRDefault="00645CA2" w:rsidP="000A067A">
            <w:pPr>
              <w:jc w:val="both"/>
              <w:rPr>
                <w:sz w:val="28"/>
                <w:szCs w:val="28"/>
              </w:rPr>
            </w:pPr>
            <w:r w:rsidRPr="00395713">
              <w:t xml:space="preserve">Навчальна дисципліна </w:t>
            </w:r>
            <w:r w:rsidRPr="00395713">
              <w:rPr>
                <w:spacing w:val="5"/>
              </w:rPr>
              <w:t>«</w:t>
            </w:r>
            <w:proofErr w:type="spellStart"/>
            <w:r w:rsidR="002843E1">
              <w:rPr>
                <w:spacing w:val="5"/>
              </w:rPr>
              <w:t>Іміджологія</w:t>
            </w:r>
            <w:proofErr w:type="spellEnd"/>
            <w:r w:rsidRPr="00395713">
              <w:rPr>
                <w:spacing w:val="5"/>
              </w:rPr>
              <w:t>»</w:t>
            </w:r>
            <w:r>
              <w:rPr>
                <w:spacing w:val="5"/>
              </w:rPr>
              <w:t xml:space="preserve"> </w:t>
            </w:r>
            <w:r w:rsidRPr="00395713">
              <w:rPr>
                <w:spacing w:val="5"/>
              </w:rPr>
              <w:t xml:space="preserve"> </w:t>
            </w:r>
            <w:r w:rsidRPr="00395713">
              <w:t xml:space="preserve">є базою </w:t>
            </w:r>
            <w:r w:rsidR="002843E1">
              <w:rPr>
                <w:szCs w:val="28"/>
              </w:rPr>
              <w:t xml:space="preserve"> для вивчення навчальних дисциплін: «</w:t>
            </w:r>
            <w:r w:rsidR="00475633">
              <w:rPr>
                <w:szCs w:val="28"/>
              </w:rPr>
              <w:t>Еристика</w:t>
            </w:r>
            <w:r w:rsidR="002843E1">
              <w:rPr>
                <w:szCs w:val="28"/>
              </w:rPr>
              <w:t>», «</w:t>
            </w:r>
            <w:proofErr w:type="spellStart"/>
            <w:r w:rsidR="00475633">
              <w:rPr>
                <w:szCs w:val="28"/>
              </w:rPr>
              <w:t>Комунікавістика</w:t>
            </w:r>
            <w:proofErr w:type="spellEnd"/>
            <w:r w:rsidR="002843E1">
              <w:rPr>
                <w:szCs w:val="28"/>
              </w:rPr>
              <w:t xml:space="preserve">», </w:t>
            </w:r>
            <w:r w:rsidRPr="008E20A1">
              <w:t>«</w:t>
            </w:r>
            <w:proofErr w:type="spellStart"/>
            <w:r w:rsidR="00665BFC">
              <w:t>Медіауправління</w:t>
            </w:r>
            <w:proofErr w:type="spellEnd"/>
            <w:r w:rsidR="00665BFC">
              <w:t>»</w:t>
            </w:r>
            <w:r w:rsidR="00475633">
              <w:t>, «</w:t>
            </w:r>
            <w:proofErr w:type="spellStart"/>
            <w:r w:rsidR="00475633">
              <w:t>Паблік</w:t>
            </w:r>
            <w:proofErr w:type="spellEnd"/>
            <w:r w:rsidR="00475633">
              <w:t xml:space="preserve"> </w:t>
            </w:r>
            <w:proofErr w:type="spellStart"/>
            <w:r w:rsidR="00475633">
              <w:t>рілейшнз</w:t>
            </w:r>
            <w:proofErr w:type="spellEnd"/>
            <w:r w:rsidR="00475633">
              <w:t>», «Міжнародна журналістика»</w:t>
            </w:r>
            <w:r w:rsidR="00665BFC">
              <w:t xml:space="preserve"> та ін.</w:t>
            </w:r>
            <w:r w:rsidRPr="00311B9A">
              <w:t xml:space="preserve">   </w:t>
            </w:r>
          </w:p>
          <w:p w:rsidR="00645CA2" w:rsidRPr="00B77DC7" w:rsidRDefault="00645CA2" w:rsidP="00665BFC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395713">
              <w:t xml:space="preserve">Знання з </w:t>
            </w:r>
            <w:r w:rsidR="00665BFC">
              <w:t>даної дисципліни</w:t>
            </w:r>
            <w:r w:rsidRPr="00395713">
              <w:t xml:space="preserve"> можуть бути використані при написанні кваліфікаційної роботи.</w:t>
            </w:r>
            <w:r w:rsidRPr="00395713">
              <w:rPr>
                <w:i/>
              </w:rPr>
              <w:t xml:space="preserve">  </w:t>
            </w:r>
          </w:p>
        </w:tc>
      </w:tr>
      <w:tr w:rsidR="00645CA2" w:rsidTr="00CB1D23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>Інформаційне забезпечення</w:t>
            </w:r>
          </w:p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 xml:space="preserve">з </w:t>
            </w:r>
            <w:proofErr w:type="spellStart"/>
            <w:r w:rsidRPr="00445623">
              <w:rPr>
                <w:b/>
              </w:rPr>
              <w:t>репозитарію</w:t>
            </w:r>
            <w:proofErr w:type="spellEnd"/>
            <w:r w:rsidRPr="00445623">
              <w:rPr>
                <w:b/>
              </w:rPr>
              <w:t xml:space="preserve"> та фонду НТБ НАУ</w:t>
            </w:r>
          </w:p>
        </w:tc>
        <w:tc>
          <w:tcPr>
            <w:tcW w:w="7263" w:type="dxa"/>
            <w:gridSpan w:val="2"/>
            <w:tcBorders>
              <w:bottom w:val="nil"/>
            </w:tcBorders>
          </w:tcPr>
          <w:p w:rsidR="00CB1D23" w:rsidRPr="00CB1D23" w:rsidRDefault="00CB1D23" w:rsidP="00A63B27">
            <w:pPr>
              <w:jc w:val="both"/>
            </w:pPr>
            <w:r>
              <w:rPr>
                <w:bCs/>
              </w:rPr>
              <w:t>1.</w:t>
            </w:r>
            <w:r w:rsidRPr="00CB1D23">
              <w:rPr>
                <w:bCs/>
              </w:rPr>
              <w:t xml:space="preserve">Богданов Е. Н., </w:t>
            </w:r>
            <w:proofErr w:type="spellStart"/>
            <w:r w:rsidRPr="00CB1D23">
              <w:rPr>
                <w:bCs/>
              </w:rPr>
              <w:t>Зазыкин</w:t>
            </w:r>
            <w:proofErr w:type="spellEnd"/>
            <w:r w:rsidRPr="00CB1D23">
              <w:rPr>
                <w:bCs/>
              </w:rPr>
              <w:t xml:space="preserve"> В. Г. </w:t>
            </w:r>
            <w:proofErr w:type="spellStart"/>
            <w:r w:rsidRPr="00CB1D23">
              <w:rPr>
                <w:bCs/>
              </w:rPr>
              <w:t>Психологические</w:t>
            </w:r>
            <w:proofErr w:type="spellEnd"/>
            <w:r w:rsidRPr="00CB1D23">
              <w:rPr>
                <w:bCs/>
              </w:rPr>
              <w:t xml:space="preserve"> </w:t>
            </w:r>
            <w:proofErr w:type="spellStart"/>
            <w:r w:rsidRPr="00CB1D23">
              <w:rPr>
                <w:bCs/>
              </w:rPr>
              <w:t>основы</w:t>
            </w:r>
            <w:proofErr w:type="spellEnd"/>
            <w:r w:rsidRPr="00CB1D23">
              <w:rPr>
                <w:bCs/>
              </w:rPr>
              <w:t xml:space="preserve"> "</w:t>
            </w:r>
            <w:proofErr w:type="spellStart"/>
            <w:r w:rsidRPr="00CB1D23">
              <w:rPr>
                <w:bCs/>
              </w:rPr>
              <w:t>Паблик</w:t>
            </w:r>
            <w:proofErr w:type="spellEnd"/>
            <w:r w:rsidRPr="00CB1D23">
              <w:rPr>
                <w:bCs/>
              </w:rPr>
              <w:t xml:space="preserve"> </w:t>
            </w:r>
            <w:proofErr w:type="spellStart"/>
            <w:r w:rsidRPr="00CB1D23">
              <w:rPr>
                <w:bCs/>
              </w:rPr>
              <w:t>рилейшнз</w:t>
            </w:r>
            <w:proofErr w:type="spellEnd"/>
            <w:r w:rsidRPr="00CB1D23">
              <w:rPr>
                <w:bCs/>
              </w:rPr>
              <w:t xml:space="preserve">": </w:t>
            </w:r>
            <w:proofErr w:type="spellStart"/>
            <w:r w:rsidRPr="00CB1D23">
              <w:rPr>
                <w:bCs/>
              </w:rPr>
              <w:t>учебное</w:t>
            </w:r>
            <w:proofErr w:type="spellEnd"/>
            <w:r w:rsidRPr="00CB1D23">
              <w:rPr>
                <w:bCs/>
              </w:rPr>
              <w:t xml:space="preserve"> </w:t>
            </w:r>
            <w:proofErr w:type="spellStart"/>
            <w:r w:rsidRPr="00CB1D23">
              <w:rPr>
                <w:bCs/>
              </w:rPr>
              <w:t>пособие</w:t>
            </w:r>
            <w:proofErr w:type="spellEnd"/>
            <w:r w:rsidRPr="00CB1D23">
              <w:rPr>
                <w:bCs/>
              </w:rPr>
              <w:t xml:space="preserve"> для </w:t>
            </w:r>
            <w:proofErr w:type="spellStart"/>
            <w:r w:rsidRPr="00CB1D23">
              <w:rPr>
                <w:bCs/>
              </w:rPr>
              <w:t>студентов</w:t>
            </w:r>
            <w:proofErr w:type="spellEnd"/>
            <w:r w:rsidRPr="00CB1D23">
              <w:rPr>
                <w:bCs/>
              </w:rPr>
              <w:t xml:space="preserve"> </w:t>
            </w:r>
            <w:proofErr w:type="spellStart"/>
            <w:r w:rsidRPr="00CB1D23">
              <w:rPr>
                <w:bCs/>
              </w:rPr>
              <w:t>высших</w:t>
            </w:r>
            <w:proofErr w:type="spellEnd"/>
            <w:r w:rsidRPr="00CB1D23">
              <w:rPr>
                <w:bCs/>
              </w:rPr>
              <w:t xml:space="preserve"> </w:t>
            </w:r>
            <w:proofErr w:type="spellStart"/>
            <w:r w:rsidRPr="00CB1D23">
              <w:rPr>
                <w:bCs/>
              </w:rPr>
              <w:t>учебных</w:t>
            </w:r>
            <w:proofErr w:type="spellEnd"/>
            <w:r w:rsidRPr="00CB1D23">
              <w:rPr>
                <w:bCs/>
              </w:rPr>
              <w:t xml:space="preserve"> заведений. – 2-е </w:t>
            </w:r>
            <w:proofErr w:type="spellStart"/>
            <w:r w:rsidRPr="00CB1D23">
              <w:rPr>
                <w:bCs/>
              </w:rPr>
              <w:t>изд</w:t>
            </w:r>
            <w:proofErr w:type="spellEnd"/>
            <w:r w:rsidRPr="00CB1D23">
              <w:rPr>
                <w:bCs/>
              </w:rPr>
              <w:t>. </w:t>
            </w:r>
            <w:r w:rsidRPr="00CB1D23">
              <w:t> – Санкт-Петербург: Питер,2004. – 204 с.</w:t>
            </w:r>
          </w:p>
          <w:p w:rsidR="00803101" w:rsidRDefault="00CB1D23" w:rsidP="00A63B27">
            <w:pPr>
              <w:jc w:val="both"/>
              <w:rPr>
                <w:rStyle w:val="a3"/>
                <w:color w:val="auto"/>
                <w:u w:val="none"/>
                <w:shd w:val="clear" w:color="auto" w:fill="FFFFFF"/>
              </w:rPr>
            </w:pPr>
            <w:r>
              <w:t>2.</w:t>
            </w:r>
            <w:hyperlink r:id="rId6" w:history="1">
              <w:r w:rsidR="0076728D" w:rsidRPr="00CB1D23">
                <w:rPr>
                  <w:rStyle w:val="a3"/>
                  <w:bCs/>
                  <w:color w:val="auto"/>
                  <w:u w:val="none"/>
                  <w:shd w:val="clear" w:color="auto" w:fill="FFFFFF"/>
                </w:rPr>
                <w:t>Бугрим</w:t>
              </w:r>
              <w:r w:rsidR="00591D63" w:rsidRPr="00CB1D23">
                <w:rPr>
                  <w:rStyle w:val="a3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76728D" w:rsidRPr="00CB1D23">
                <w:rPr>
                  <w:rStyle w:val="a3"/>
                  <w:bCs/>
                  <w:color w:val="auto"/>
                  <w:u w:val="none"/>
                  <w:shd w:val="clear" w:color="auto" w:fill="FFFFFF"/>
                </w:rPr>
                <w:t>В</w:t>
              </w:r>
              <w:r w:rsidR="00591D63" w:rsidRPr="00CB1D23">
                <w:rPr>
                  <w:rStyle w:val="a3"/>
                  <w:bCs/>
                  <w:color w:val="auto"/>
                  <w:u w:val="none"/>
                  <w:shd w:val="clear" w:color="auto" w:fill="FFFFFF"/>
                </w:rPr>
                <w:t>.</w:t>
              </w:r>
              <w:r w:rsidR="0076728D" w:rsidRPr="00CB1D23">
                <w:rPr>
                  <w:rStyle w:val="a3"/>
                  <w:bCs/>
                  <w:color w:val="auto"/>
                  <w:u w:val="none"/>
                  <w:shd w:val="clear" w:color="auto" w:fill="FFFFFF"/>
                </w:rPr>
                <w:t>В</w:t>
              </w:r>
              <w:r w:rsidR="00591D63" w:rsidRPr="00CB1D23">
                <w:rPr>
                  <w:rStyle w:val="a3"/>
                  <w:bCs/>
                  <w:color w:val="auto"/>
                  <w:u w:val="none"/>
                  <w:shd w:val="clear" w:color="auto" w:fill="FFFFFF"/>
                </w:rPr>
                <w:t>.</w:t>
              </w:r>
              <w:r w:rsidR="0076728D" w:rsidRPr="00CB1D23">
                <w:rPr>
                  <w:rStyle w:val="a3"/>
                  <w:color w:val="auto"/>
                  <w:u w:val="none"/>
                  <w:shd w:val="clear" w:color="auto" w:fill="FFFFFF"/>
                </w:rPr>
                <w:t>Іміджологія</w:t>
              </w:r>
              <w:proofErr w:type="spellEnd"/>
              <w:r w:rsidR="0076728D" w:rsidRPr="00CB1D23">
                <w:rPr>
                  <w:rStyle w:val="a3"/>
                  <w:color w:val="auto"/>
                  <w:u w:val="none"/>
                  <w:shd w:val="clear" w:color="auto" w:fill="FFFFFF"/>
                </w:rPr>
                <w:t>/</w:t>
              </w:r>
              <w:proofErr w:type="spellStart"/>
              <w:r w:rsidR="0076728D" w:rsidRPr="00CB1D23">
                <w:rPr>
                  <w:rStyle w:val="a3"/>
                  <w:color w:val="auto"/>
                  <w:u w:val="none"/>
                  <w:shd w:val="clear" w:color="auto" w:fill="FFFFFF"/>
                </w:rPr>
                <w:t>Іміджмейкінг</w:t>
              </w:r>
              <w:proofErr w:type="spellEnd"/>
              <w:r w:rsidR="0076728D" w:rsidRPr="00CB1D23">
                <w:rPr>
                  <w:rStyle w:val="a3"/>
                  <w:color w:val="auto"/>
                  <w:u w:val="none"/>
                  <w:shd w:val="clear" w:color="auto" w:fill="FFFFFF"/>
                </w:rPr>
                <w:t>: навчальний посібник/ МОН України, Київський національний університет імені Тараса Шевченка.  – Київ: Київський університет, 2013. – 255 с.</w:t>
              </w:r>
            </w:hyperlink>
          </w:p>
          <w:p w:rsidR="00D77A94" w:rsidRPr="00CB1D23" w:rsidRDefault="00CB1D23" w:rsidP="00A63B27">
            <w:pPr>
              <w:jc w:val="both"/>
              <w:rPr>
                <w:rStyle w:val="a3"/>
                <w:color w:val="auto"/>
                <w:u w:val="none"/>
              </w:rPr>
            </w:pPr>
            <w:r>
              <w:rPr>
                <w:bCs/>
              </w:rPr>
              <w:t xml:space="preserve">3. </w:t>
            </w:r>
            <w:proofErr w:type="spellStart"/>
            <w:r w:rsidRPr="00CB1D23">
              <w:rPr>
                <w:bCs/>
              </w:rPr>
              <w:t>Буганова</w:t>
            </w:r>
            <w:proofErr w:type="spellEnd"/>
            <w:r w:rsidRPr="00CB1D23">
              <w:rPr>
                <w:bCs/>
              </w:rPr>
              <w:t xml:space="preserve"> К.В. Роль ЗМІ у формуванні позитивного іміджу </w:t>
            </w:r>
            <w:proofErr w:type="spellStart"/>
            <w:r w:rsidRPr="00CB1D23">
              <w:rPr>
                <w:bCs/>
              </w:rPr>
              <w:t>України.Головний</w:t>
            </w:r>
            <w:proofErr w:type="spellEnd"/>
            <w:r w:rsidRPr="00CB1D23">
              <w:rPr>
                <w:bCs/>
              </w:rPr>
              <w:t xml:space="preserve"> документ: Наука і молодь. Гуманітарна серія: збірник наукових праць/ МОН; Національний авіаційний університет; Кулик М. С., ред.</w:t>
            </w:r>
            <w:r w:rsidRPr="00CB1D23">
              <w:t xml:space="preserve"> – Київ,2010. – </w:t>
            </w:r>
            <w:proofErr w:type="spellStart"/>
            <w:r w:rsidRPr="00CB1D23">
              <w:t>Вип</w:t>
            </w:r>
            <w:proofErr w:type="spellEnd"/>
            <w:r w:rsidRPr="00CB1D23">
              <w:t xml:space="preserve">. 10 С. 68-71 </w:t>
            </w:r>
            <w:r>
              <w:t>4</w:t>
            </w:r>
            <w:r w:rsidR="00D77A94" w:rsidRPr="00CB1D23">
              <w:rPr>
                <w:rStyle w:val="a3"/>
                <w:color w:val="auto"/>
                <w:u w:val="none"/>
                <w:shd w:val="clear" w:color="auto" w:fill="FFFFFF"/>
              </w:rPr>
              <w:t>.Палеха Ю.І.</w:t>
            </w:r>
            <w:r w:rsidR="00C46DBE" w:rsidRPr="00CB1D23">
              <w:rPr>
                <w:rStyle w:val="a3"/>
                <w:color w:val="auto"/>
                <w:u w:val="none"/>
                <w:shd w:val="clear" w:color="auto" w:fill="FFFFFF"/>
              </w:rPr>
              <w:t xml:space="preserve"> </w:t>
            </w:r>
            <w:proofErr w:type="spellStart"/>
            <w:r w:rsidR="00C46DBE" w:rsidRPr="00CB1D23">
              <w:rPr>
                <w:rStyle w:val="a3"/>
                <w:color w:val="auto"/>
                <w:u w:val="none"/>
                <w:shd w:val="clear" w:color="auto" w:fill="FFFFFF"/>
              </w:rPr>
              <w:t>Іміджологія</w:t>
            </w:r>
            <w:proofErr w:type="spellEnd"/>
            <w:r w:rsidR="00C46DBE" w:rsidRPr="00CB1D23">
              <w:rPr>
                <w:rStyle w:val="a3"/>
                <w:color w:val="auto"/>
                <w:u w:val="none"/>
                <w:shd w:val="clear" w:color="auto" w:fill="FFFFFF"/>
              </w:rPr>
              <w:t>; Навчальний посібник. – Київ: Видавництво Європейського університету. 2005. – 324 с.</w:t>
            </w:r>
          </w:p>
          <w:p w:rsidR="00AE3A1F" w:rsidRPr="00CB1D23" w:rsidRDefault="00CB1D23" w:rsidP="00A63B27">
            <w:pPr>
              <w:shd w:val="clear" w:color="auto" w:fill="FFFFFF"/>
              <w:tabs>
                <w:tab w:val="left" w:pos="373"/>
                <w:tab w:val="left" w:pos="465"/>
              </w:tabs>
              <w:jc w:val="both"/>
              <w:rPr>
                <w:rStyle w:val="a3"/>
                <w:color w:val="auto"/>
                <w:u w:val="none"/>
                <w:shd w:val="clear" w:color="auto" w:fill="FFFFFF"/>
              </w:rPr>
            </w:pPr>
            <w:r>
              <w:rPr>
                <w:rStyle w:val="a3"/>
                <w:color w:val="auto"/>
                <w:u w:val="none"/>
                <w:shd w:val="clear" w:color="auto" w:fill="FFFFFF"/>
              </w:rPr>
              <w:t xml:space="preserve">5. </w:t>
            </w:r>
            <w:proofErr w:type="spellStart"/>
            <w:r w:rsidR="00C46DBE" w:rsidRPr="00CB1D23">
              <w:rPr>
                <w:rStyle w:val="a3"/>
                <w:color w:val="auto"/>
                <w:u w:val="none"/>
                <w:shd w:val="clear" w:color="auto" w:fill="FFFFFF"/>
              </w:rPr>
              <w:t>Почепцов</w:t>
            </w:r>
            <w:proofErr w:type="spellEnd"/>
            <w:r w:rsidR="00C46DBE" w:rsidRPr="00CB1D23">
              <w:rPr>
                <w:rStyle w:val="a3"/>
                <w:color w:val="auto"/>
                <w:u w:val="none"/>
                <w:shd w:val="clear" w:color="auto" w:fill="FFFFFF"/>
              </w:rPr>
              <w:t xml:space="preserve"> Г.Г. </w:t>
            </w:r>
            <w:proofErr w:type="spellStart"/>
            <w:r w:rsidR="00C46DBE" w:rsidRPr="00CB1D23">
              <w:rPr>
                <w:rStyle w:val="a3"/>
                <w:color w:val="auto"/>
                <w:u w:val="none"/>
                <w:shd w:val="clear" w:color="auto" w:fill="FFFFFF"/>
              </w:rPr>
              <w:t>Профессия</w:t>
            </w:r>
            <w:proofErr w:type="spellEnd"/>
            <w:r w:rsidR="00C46DBE" w:rsidRPr="00CB1D23">
              <w:rPr>
                <w:rStyle w:val="a3"/>
                <w:color w:val="auto"/>
                <w:u w:val="none"/>
                <w:shd w:val="clear" w:color="auto" w:fill="FFFFFF"/>
              </w:rPr>
              <w:t xml:space="preserve">: </w:t>
            </w:r>
            <w:proofErr w:type="spellStart"/>
            <w:r w:rsidR="00C46DBE" w:rsidRPr="00CB1D23">
              <w:rPr>
                <w:rStyle w:val="a3"/>
                <w:color w:val="auto"/>
                <w:u w:val="none"/>
                <w:shd w:val="clear" w:color="auto" w:fill="FFFFFF"/>
              </w:rPr>
              <w:t>имиджмейкер</w:t>
            </w:r>
            <w:proofErr w:type="spellEnd"/>
            <w:r w:rsidR="00C46DBE" w:rsidRPr="00CB1D23">
              <w:rPr>
                <w:rStyle w:val="a3"/>
                <w:color w:val="auto"/>
                <w:u w:val="none"/>
                <w:shd w:val="clear" w:color="auto" w:fill="FFFFFF"/>
              </w:rPr>
              <w:t xml:space="preserve">.- </w:t>
            </w:r>
            <w:proofErr w:type="spellStart"/>
            <w:r w:rsidR="00C46DBE" w:rsidRPr="00CB1D23">
              <w:rPr>
                <w:rStyle w:val="a3"/>
                <w:color w:val="auto"/>
                <w:u w:val="none"/>
                <w:shd w:val="clear" w:color="auto" w:fill="FFFFFF"/>
              </w:rPr>
              <w:t>Киев</w:t>
            </w:r>
            <w:proofErr w:type="spellEnd"/>
            <w:r w:rsidR="00C46DBE" w:rsidRPr="00CB1D23">
              <w:rPr>
                <w:rStyle w:val="a3"/>
                <w:color w:val="auto"/>
                <w:u w:val="none"/>
                <w:shd w:val="clear" w:color="auto" w:fill="FFFFFF"/>
              </w:rPr>
              <w:t>. = 1998. - 256 с.</w:t>
            </w:r>
          </w:p>
          <w:p w:rsidR="00CB1D23" w:rsidRPr="00CB1D23" w:rsidRDefault="00CB1D23" w:rsidP="00A63B27">
            <w:pPr>
              <w:jc w:val="both"/>
            </w:pPr>
            <w:r>
              <w:rPr>
                <w:bCs/>
              </w:rPr>
              <w:t xml:space="preserve">6. </w:t>
            </w:r>
            <w:proofErr w:type="spellStart"/>
            <w:r w:rsidRPr="00CB1D23">
              <w:rPr>
                <w:bCs/>
              </w:rPr>
              <w:t>Почепцов</w:t>
            </w:r>
            <w:proofErr w:type="spellEnd"/>
            <w:r w:rsidRPr="00CB1D23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  <w:r w:rsidRPr="00CB1D23">
              <w:rPr>
                <w:bCs/>
              </w:rPr>
              <w:t xml:space="preserve"> </w:t>
            </w:r>
            <w:proofErr w:type="spellStart"/>
            <w:r w:rsidRPr="00CB1D23">
              <w:rPr>
                <w:bCs/>
              </w:rPr>
              <w:t>Г</w:t>
            </w:r>
            <w:r>
              <w:rPr>
                <w:bCs/>
              </w:rPr>
              <w:t>.</w:t>
            </w:r>
            <w:r w:rsidRPr="00CB1D23">
              <w:rPr>
                <w:bCs/>
              </w:rPr>
              <w:t>Имиджелогия</w:t>
            </w:r>
            <w:proofErr w:type="spellEnd"/>
            <w:r w:rsidRPr="00CB1D23">
              <w:rPr>
                <w:bCs/>
              </w:rPr>
              <w:t xml:space="preserve">. – 4-е </w:t>
            </w:r>
            <w:proofErr w:type="spellStart"/>
            <w:r w:rsidRPr="00CB1D23">
              <w:rPr>
                <w:bCs/>
              </w:rPr>
              <w:t>испр</w:t>
            </w:r>
            <w:proofErr w:type="spellEnd"/>
            <w:r w:rsidRPr="00CB1D23">
              <w:rPr>
                <w:bCs/>
              </w:rPr>
              <w:t xml:space="preserve">. и </w:t>
            </w:r>
            <w:proofErr w:type="spellStart"/>
            <w:r w:rsidRPr="00CB1D23">
              <w:rPr>
                <w:bCs/>
              </w:rPr>
              <w:t>доп</w:t>
            </w:r>
            <w:proofErr w:type="spellEnd"/>
            <w:r w:rsidRPr="00CB1D23">
              <w:rPr>
                <w:bCs/>
              </w:rPr>
              <w:t>. </w:t>
            </w:r>
            <w:r w:rsidRPr="00CB1D23">
              <w:t> – </w:t>
            </w:r>
            <w:proofErr w:type="spellStart"/>
            <w:r w:rsidRPr="00CB1D23">
              <w:t>Киев</w:t>
            </w:r>
            <w:proofErr w:type="spellEnd"/>
            <w:r w:rsidRPr="00CB1D23">
              <w:t>-Москва: </w:t>
            </w:r>
            <w:proofErr w:type="spellStart"/>
            <w:r w:rsidRPr="00CB1D23">
              <w:t>Рефл</w:t>
            </w:r>
            <w:proofErr w:type="spellEnd"/>
            <w:r w:rsidRPr="00CB1D23">
              <w:t xml:space="preserve">-бук; Ваклер,2004. – 576 с. </w:t>
            </w:r>
          </w:p>
          <w:p w:rsidR="00AE3A1F" w:rsidRPr="00CB1D23" w:rsidRDefault="00CB1D23" w:rsidP="00A63B27">
            <w:pPr>
              <w:shd w:val="clear" w:color="auto" w:fill="FFFFFF"/>
              <w:tabs>
                <w:tab w:val="left" w:pos="373"/>
                <w:tab w:val="left" w:pos="465"/>
              </w:tabs>
              <w:jc w:val="both"/>
            </w:pPr>
            <w:r>
              <w:rPr>
                <w:rStyle w:val="a3"/>
                <w:color w:val="auto"/>
                <w:u w:val="none"/>
                <w:shd w:val="clear" w:color="auto" w:fill="FFFFFF"/>
              </w:rPr>
              <w:t>7.</w:t>
            </w:r>
            <w:r w:rsidR="00AE3A1F" w:rsidRPr="00CB1D23">
              <w:rPr>
                <w:bCs/>
              </w:rPr>
              <w:t>Сухорольська І. Ю., Турчин Я. Б. Громадська дипломатія та демократичний імідж держави: монографія/ МОН України, Національний університет "Львівська політехніка". </w:t>
            </w:r>
            <w:r w:rsidR="00AE3A1F" w:rsidRPr="00CB1D23">
              <w:t> – Львів: Вид-во Тараса Сороки,2019. – 272 с.</w:t>
            </w:r>
          </w:p>
          <w:p w:rsidR="00AE3A1F" w:rsidRPr="00CB1D23" w:rsidRDefault="00CB1D23" w:rsidP="00A63B27">
            <w:pPr>
              <w:jc w:val="both"/>
            </w:pPr>
            <w:r>
              <w:rPr>
                <w:bCs/>
              </w:rPr>
              <w:t xml:space="preserve">8. </w:t>
            </w:r>
            <w:proofErr w:type="spellStart"/>
            <w:r w:rsidR="00AE3A1F" w:rsidRPr="00CB1D23">
              <w:rPr>
                <w:bCs/>
              </w:rPr>
              <w:t>Личова</w:t>
            </w:r>
            <w:proofErr w:type="spellEnd"/>
            <w:r w:rsidR="00AE3A1F" w:rsidRPr="00CB1D23">
              <w:rPr>
                <w:bCs/>
              </w:rPr>
              <w:t xml:space="preserve"> Г. В. Формування позитивного міжнародного іміджу України: автореферат дисертації на здобуття наукового ступеня кандидата економічних наук: 08.00.02/ Дніпропетровський університет економіки і права. </w:t>
            </w:r>
            <w:r w:rsidR="00AE3A1F" w:rsidRPr="00CB1D23">
              <w:t> – Дніпропетровськ,2010. – 19 с.</w:t>
            </w:r>
          </w:p>
          <w:p w:rsidR="00A63B27" w:rsidRDefault="00A63B27" w:rsidP="00A63B27">
            <w:pPr>
              <w:jc w:val="both"/>
            </w:pPr>
            <w:r>
              <w:rPr>
                <w:bCs/>
              </w:rPr>
              <w:t xml:space="preserve">9. </w:t>
            </w:r>
            <w:proofErr w:type="spellStart"/>
            <w:r w:rsidR="00CB1D23" w:rsidRPr="00CB1D23">
              <w:rPr>
                <w:bCs/>
              </w:rPr>
              <w:t>Качинська</w:t>
            </w:r>
            <w:proofErr w:type="spellEnd"/>
            <w:r w:rsidR="00CB1D23" w:rsidRPr="00CB1D23">
              <w:rPr>
                <w:bCs/>
              </w:rPr>
              <w:t xml:space="preserve"> Н.О. Законодавчі засади іміджевої політики держави: український досвід. Головний документ: Наука і молодь. Гуманітарна серія: збірник наукових праць/ МОН; Національний авіаційний університет; Кулик М. С., ред.</w:t>
            </w:r>
            <w:r w:rsidR="00CB1D23" w:rsidRPr="00CB1D23">
              <w:t xml:space="preserve"> – Київ,2010. – </w:t>
            </w:r>
            <w:proofErr w:type="spellStart"/>
            <w:r w:rsidR="00CB1D23" w:rsidRPr="00CB1D23">
              <w:t>Вип</w:t>
            </w:r>
            <w:proofErr w:type="spellEnd"/>
            <w:r w:rsidR="00CB1D23" w:rsidRPr="00CB1D23">
              <w:t>. 10 С. 84-87</w:t>
            </w:r>
            <w:r>
              <w:t>.</w:t>
            </w:r>
          </w:p>
          <w:p w:rsidR="00CB1D23" w:rsidRPr="00CB1D23" w:rsidRDefault="00A63B27" w:rsidP="00A63B27">
            <w:pPr>
              <w:jc w:val="both"/>
            </w:pPr>
            <w:r>
              <w:t xml:space="preserve">10. </w:t>
            </w:r>
            <w:r w:rsidR="00CB1D23" w:rsidRPr="00CB1D23">
              <w:rPr>
                <w:bCs/>
              </w:rPr>
              <w:t>Корнієнко В</w:t>
            </w:r>
            <w:r w:rsidR="00CB1D23">
              <w:rPr>
                <w:bCs/>
              </w:rPr>
              <w:t>.</w:t>
            </w:r>
            <w:r w:rsidR="00CB1D23" w:rsidRPr="00CB1D23">
              <w:rPr>
                <w:bCs/>
              </w:rPr>
              <w:t xml:space="preserve"> О</w:t>
            </w:r>
            <w:r w:rsidR="00CB1D23">
              <w:rPr>
                <w:bCs/>
              </w:rPr>
              <w:t>.</w:t>
            </w:r>
            <w:r w:rsidR="00CB1D23" w:rsidRPr="00CB1D23">
              <w:rPr>
                <w:bCs/>
              </w:rPr>
              <w:t>, Денисюк С</w:t>
            </w:r>
            <w:r w:rsidR="00CB1D23">
              <w:rPr>
                <w:bCs/>
              </w:rPr>
              <w:t>.</w:t>
            </w:r>
            <w:r w:rsidR="00CB1D23" w:rsidRPr="00CB1D23">
              <w:rPr>
                <w:bCs/>
              </w:rPr>
              <w:t xml:space="preserve"> Г</w:t>
            </w:r>
            <w:r w:rsidR="00CB1D23">
              <w:rPr>
                <w:bCs/>
              </w:rPr>
              <w:t xml:space="preserve">. </w:t>
            </w:r>
            <w:r w:rsidR="00CB1D23" w:rsidRPr="00CB1D23">
              <w:rPr>
                <w:bCs/>
              </w:rPr>
              <w:t xml:space="preserve">Імідж політичного лідера: проблеми формування та практичної реалізації: монографія/ МОН </w:t>
            </w:r>
            <w:proofErr w:type="spellStart"/>
            <w:r w:rsidR="00CB1D23" w:rsidRPr="00CB1D23">
              <w:rPr>
                <w:bCs/>
              </w:rPr>
              <w:t>України.Головний</w:t>
            </w:r>
            <w:proofErr w:type="spellEnd"/>
            <w:r w:rsidR="00CB1D23" w:rsidRPr="00CB1D23">
              <w:rPr>
                <w:bCs/>
              </w:rPr>
              <w:t xml:space="preserve"> документ: "АВІА-2007", міжнародна науково-технічна конференція (8; 2007; Київ) Матеріали VIII міжнародної </w:t>
            </w:r>
            <w:r w:rsidR="00CB1D23" w:rsidRPr="00CB1D23">
              <w:rPr>
                <w:bCs/>
              </w:rPr>
              <w:lastRenderedPageBreak/>
              <w:t>науково-технічної конференції "ABІА-2007", 25-27 квітня 2007 року</w:t>
            </w:r>
            <w:r w:rsidR="00CB1D23" w:rsidRPr="00CB1D23">
              <w:t xml:space="preserve"> – Вінниця: УНІВЕРСУМ-Вінниця,2009. – Т. 3 145 с. </w:t>
            </w:r>
          </w:p>
          <w:p w:rsidR="00CB1D23" w:rsidRPr="00CB1D23" w:rsidRDefault="00CB1D23" w:rsidP="00CB1D23">
            <w:pPr>
              <w:ind w:firstLine="75"/>
            </w:pPr>
          </w:p>
          <w:p w:rsidR="00CB1D23" w:rsidRPr="00CB1D23" w:rsidRDefault="00CB1D23" w:rsidP="00CB1D23">
            <w:r w:rsidRPr="00CB1D23">
              <w:t xml:space="preserve">                </w:t>
            </w:r>
          </w:p>
          <w:p w:rsidR="00AE3A1F" w:rsidRPr="00CB1D23" w:rsidRDefault="00AE3A1F" w:rsidP="00AE3A1F">
            <w:r w:rsidRPr="00CB1D23">
              <w:t xml:space="preserve"> </w:t>
            </w:r>
          </w:p>
          <w:p w:rsidR="00AE3A1F" w:rsidRPr="0008214A" w:rsidRDefault="00AE3A1F" w:rsidP="00AE3A1F">
            <w:r w:rsidRPr="0008214A">
              <w:t xml:space="preserve"> </w:t>
            </w:r>
          </w:p>
          <w:p w:rsidR="00C46DBE" w:rsidRPr="00591D63" w:rsidRDefault="00C46DBE" w:rsidP="00803101">
            <w:pPr>
              <w:shd w:val="clear" w:color="auto" w:fill="FFFFFF"/>
              <w:tabs>
                <w:tab w:val="left" w:pos="373"/>
                <w:tab w:val="left" w:pos="465"/>
              </w:tabs>
              <w:jc w:val="both"/>
            </w:pPr>
            <w:r>
              <w:rPr>
                <w:rStyle w:val="a3"/>
                <w:rFonts w:ascii="Tahoma" w:hAnsi="Tahoma" w:cs="Tahoma"/>
                <w:color w:val="000000"/>
                <w:sz w:val="17"/>
                <w:szCs w:val="17"/>
                <w:u w:val="none"/>
                <w:shd w:val="clear" w:color="auto" w:fill="FFFFFF"/>
              </w:rPr>
              <w:t xml:space="preserve"> </w:t>
            </w:r>
          </w:p>
          <w:p w:rsidR="0076728D" w:rsidRPr="00591D63" w:rsidRDefault="0076728D" w:rsidP="00803101">
            <w:pPr>
              <w:shd w:val="clear" w:color="auto" w:fill="FFFFFF"/>
              <w:tabs>
                <w:tab w:val="left" w:pos="373"/>
                <w:tab w:val="left" w:pos="465"/>
              </w:tabs>
              <w:jc w:val="both"/>
              <w:rPr>
                <w:iCs/>
              </w:rPr>
            </w:pPr>
          </w:p>
        </w:tc>
      </w:tr>
      <w:tr w:rsidR="00645CA2" w:rsidTr="00CB1D23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263" w:type="dxa"/>
            <w:gridSpan w:val="2"/>
            <w:tcBorders>
              <w:top w:val="nil"/>
            </w:tcBorders>
          </w:tcPr>
          <w:p w:rsidR="00645CA2" w:rsidRPr="000337CE" w:rsidRDefault="00645CA2" w:rsidP="000A067A">
            <w:r w:rsidRPr="00395713">
              <w:t>Аудиторний фонд Факультету міжнародних відносин (7 корпус), навчальна лабораторія кафедри журналістики, яка оснащена сучасною комп’ютерною технікою та обладнанням для проведення лекційних і практичних занять</w:t>
            </w:r>
            <w:r>
              <w:t>.</w:t>
            </w:r>
          </w:p>
        </w:tc>
      </w:tr>
      <w:tr w:rsidR="00645CA2" w:rsidTr="00CB1D23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 xml:space="preserve">Семестровий контроль </w:t>
            </w:r>
            <w:r>
              <w:rPr>
                <w:b/>
              </w:rPr>
              <w:t xml:space="preserve"> </w:t>
            </w:r>
          </w:p>
        </w:tc>
        <w:tc>
          <w:tcPr>
            <w:tcW w:w="7263" w:type="dxa"/>
            <w:gridSpan w:val="2"/>
          </w:tcPr>
          <w:p w:rsidR="00645CA2" w:rsidRPr="000337CE" w:rsidRDefault="00475633" w:rsidP="000A067A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Диф.залік</w:t>
            </w:r>
            <w:proofErr w:type="spellEnd"/>
            <w:r w:rsidR="00645CA2" w:rsidRPr="00395713">
              <w:rPr>
                <w:shd w:val="clear" w:color="auto" w:fill="FFFFFF"/>
              </w:rPr>
              <w:t>, письмово</w:t>
            </w:r>
            <w:r w:rsidR="00645CA2">
              <w:rPr>
                <w:shd w:val="clear" w:color="auto" w:fill="FFFFFF"/>
              </w:rPr>
              <w:t>.</w:t>
            </w:r>
          </w:p>
        </w:tc>
      </w:tr>
      <w:tr w:rsidR="00645CA2" w:rsidTr="00CB1D23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7263" w:type="dxa"/>
            <w:gridSpan w:val="2"/>
          </w:tcPr>
          <w:p w:rsidR="00645CA2" w:rsidRPr="00395713" w:rsidRDefault="00F51F4B" w:rsidP="000A067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 w:rsidR="004327A6">
              <w:rPr>
                <w:shd w:val="clear" w:color="auto" w:fill="FFFFFF"/>
              </w:rPr>
              <w:t xml:space="preserve">еклами і </w:t>
            </w:r>
            <w:proofErr w:type="spellStart"/>
            <w:r w:rsidR="004327A6">
              <w:rPr>
                <w:shd w:val="clear" w:color="auto" w:fill="FFFFFF"/>
              </w:rPr>
              <w:t>зв’язків</w:t>
            </w:r>
            <w:proofErr w:type="spellEnd"/>
            <w:r w:rsidR="004327A6">
              <w:rPr>
                <w:shd w:val="clear" w:color="auto" w:fill="FFFFFF"/>
              </w:rPr>
              <w:t xml:space="preserve"> з громадськістю</w:t>
            </w:r>
          </w:p>
        </w:tc>
      </w:tr>
      <w:tr w:rsidR="00645CA2" w:rsidTr="00CB1D23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7263" w:type="dxa"/>
            <w:gridSpan w:val="2"/>
          </w:tcPr>
          <w:p w:rsidR="00645CA2" w:rsidRPr="00395713" w:rsidRDefault="00645CA2" w:rsidP="000A067A">
            <w:pPr>
              <w:jc w:val="both"/>
              <w:rPr>
                <w:shd w:val="clear" w:color="auto" w:fill="FFFFFF"/>
              </w:rPr>
            </w:pPr>
            <w:r w:rsidRPr="00395713">
              <w:rPr>
                <w:shd w:val="clear" w:color="auto" w:fill="FFFFFF"/>
              </w:rPr>
              <w:t>міжнародних відносин</w:t>
            </w:r>
          </w:p>
        </w:tc>
      </w:tr>
      <w:tr w:rsidR="00645CA2" w:rsidTr="00CB1D23">
        <w:trPr>
          <w:trHeight w:val="1959"/>
        </w:trPr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Викладач(і)</w:t>
            </w:r>
          </w:p>
        </w:tc>
        <w:tc>
          <w:tcPr>
            <w:tcW w:w="1741" w:type="dxa"/>
          </w:tcPr>
          <w:p w:rsidR="00645CA2" w:rsidRPr="00FC06CB" w:rsidRDefault="00645CA2" w:rsidP="000A067A">
            <w:pPr>
              <w:rPr>
                <w:b/>
                <w:color w:val="000000"/>
              </w:rPr>
            </w:pPr>
            <w:r>
              <w:rPr>
                <w:b/>
                <w:color w:val="FF0000"/>
              </w:rPr>
              <w:t xml:space="preserve">             </w:t>
            </w:r>
            <w:r>
              <w:rPr>
                <w:b/>
                <w:color w:val="000000"/>
              </w:rPr>
              <w:t xml:space="preserve"> </w:t>
            </w:r>
          </w:p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 </w:t>
            </w:r>
            <w:r w:rsidR="004327A6" w:rsidRPr="004327A6">
              <w:rPr>
                <w:b/>
                <w:noProof/>
                <w:lang w:val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-40005</wp:posOffset>
                  </wp:positionH>
                  <wp:positionV relativeFrom="margin">
                    <wp:posOffset>114300</wp:posOffset>
                  </wp:positionV>
                  <wp:extent cx="1047750" cy="820420"/>
                  <wp:effectExtent l="0" t="635" r="0" b="0"/>
                  <wp:wrapSquare wrapText="bothSides"/>
                  <wp:docPr id="2" name="Рисунок 2" descr="E:\Доки\Леся док\фото Лес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Доки\Леся док\фото Лес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47750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2" w:type="dxa"/>
          </w:tcPr>
          <w:p w:rsidR="00645CA2" w:rsidRDefault="004327A6" w:rsidP="000A067A">
            <w:pPr>
              <w:rPr>
                <w:b/>
              </w:rPr>
            </w:pPr>
            <w:r>
              <w:rPr>
                <w:b/>
              </w:rPr>
              <w:t>Кулинич Олександра Іванівна</w:t>
            </w:r>
            <w:r w:rsidR="00645CA2" w:rsidRPr="00042DF8">
              <w:rPr>
                <w:b/>
              </w:rPr>
              <w:t xml:space="preserve"> </w:t>
            </w:r>
            <w:r w:rsidR="00645CA2">
              <w:rPr>
                <w:b/>
              </w:rPr>
              <w:t xml:space="preserve"> </w:t>
            </w:r>
          </w:p>
          <w:p w:rsidR="00645CA2" w:rsidRPr="00042DF8" w:rsidRDefault="00645CA2" w:rsidP="000A067A">
            <w:pPr>
              <w:rPr>
                <w:b/>
              </w:rPr>
            </w:pPr>
            <w:r w:rsidRPr="00042DF8">
              <w:rPr>
                <w:b/>
              </w:rPr>
              <w:t xml:space="preserve">Посада: </w:t>
            </w:r>
            <w:r w:rsidRPr="00042DF8">
              <w:t>доцент кафедри</w:t>
            </w:r>
            <w:r w:rsidRPr="00042DF8">
              <w:rPr>
                <w:b/>
              </w:rPr>
              <w:t xml:space="preserve"> </w:t>
            </w:r>
            <w:r w:rsidRPr="00042DF8">
              <w:rPr>
                <w:shd w:val="clear" w:color="auto" w:fill="FFFFFF"/>
              </w:rPr>
              <w:t xml:space="preserve"> </w:t>
            </w:r>
            <w:r w:rsidR="00AE7530">
              <w:rPr>
                <w:shd w:val="clear" w:color="auto" w:fill="FFFFFF"/>
              </w:rPr>
              <w:t xml:space="preserve">реклами і </w:t>
            </w:r>
            <w:proofErr w:type="spellStart"/>
            <w:r w:rsidR="00AE7530">
              <w:rPr>
                <w:shd w:val="clear" w:color="auto" w:fill="FFFFFF"/>
              </w:rPr>
              <w:t>зв’язків</w:t>
            </w:r>
            <w:proofErr w:type="spellEnd"/>
            <w:r w:rsidR="00AE7530">
              <w:rPr>
                <w:shd w:val="clear" w:color="auto" w:fill="FFFFFF"/>
              </w:rPr>
              <w:t xml:space="preserve"> з громадськістю</w:t>
            </w:r>
            <w:r w:rsidR="00BC4CEB">
              <w:rPr>
                <w:shd w:val="clear" w:color="auto" w:fill="FFFFFF"/>
              </w:rPr>
              <w:t xml:space="preserve"> </w:t>
            </w:r>
            <w:r w:rsidRPr="00042DF8">
              <w:rPr>
                <w:shd w:val="clear" w:color="auto" w:fill="FFFFFF"/>
              </w:rPr>
              <w:t xml:space="preserve"> Ф</w:t>
            </w:r>
            <w:r>
              <w:rPr>
                <w:shd w:val="clear" w:color="auto" w:fill="FFFFFF"/>
              </w:rPr>
              <w:t>акультету міжнародних відносин НАУ</w:t>
            </w:r>
          </w:p>
          <w:p w:rsidR="00645CA2" w:rsidRDefault="00645CA2" w:rsidP="000A067A">
            <w:pPr>
              <w:rPr>
                <w:b/>
              </w:rPr>
            </w:pPr>
            <w:r>
              <w:rPr>
                <w:b/>
              </w:rPr>
              <w:t xml:space="preserve">Науковий </w:t>
            </w:r>
            <w:r w:rsidRPr="00445623">
              <w:rPr>
                <w:b/>
              </w:rPr>
              <w:t xml:space="preserve"> ступінь: </w:t>
            </w:r>
          </w:p>
          <w:p w:rsidR="00645CA2" w:rsidRPr="00EB7104" w:rsidRDefault="00645CA2" w:rsidP="000A067A">
            <w:r w:rsidRPr="00EB7104">
              <w:t xml:space="preserve">кандидат </w:t>
            </w:r>
            <w:r w:rsidR="00AE7530">
              <w:t>історичних</w:t>
            </w:r>
            <w:r w:rsidRPr="00EB7104">
              <w:t xml:space="preserve"> наук</w:t>
            </w:r>
            <w:r>
              <w:t xml:space="preserve"> </w:t>
            </w:r>
          </w:p>
          <w:p w:rsidR="00645CA2" w:rsidRPr="00EB7104" w:rsidRDefault="00645CA2" w:rsidP="000A067A">
            <w:r>
              <w:rPr>
                <w:b/>
              </w:rPr>
              <w:t xml:space="preserve">Вчене звання: </w:t>
            </w:r>
          </w:p>
          <w:p w:rsidR="00F51F4B" w:rsidRPr="00AB7884" w:rsidRDefault="00645CA2" w:rsidP="00F51F4B">
            <w:pPr>
              <w:rPr>
                <w:sz w:val="20"/>
                <w:szCs w:val="20"/>
              </w:rPr>
            </w:pPr>
            <w:proofErr w:type="spellStart"/>
            <w:r w:rsidRPr="00445623">
              <w:rPr>
                <w:b/>
              </w:rPr>
              <w:t>Профайл</w:t>
            </w:r>
            <w:proofErr w:type="spellEnd"/>
            <w:r w:rsidRPr="00445623">
              <w:rPr>
                <w:b/>
              </w:rPr>
              <w:t xml:space="preserve"> викладача:</w:t>
            </w:r>
            <w:r>
              <w:t xml:space="preserve"> </w:t>
            </w:r>
            <w:hyperlink r:id="rId8" w:history="1"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="00F51F4B" w:rsidRPr="00AB7884">
                <w:rPr>
                  <w:rStyle w:val="a3"/>
                  <w:sz w:val="20"/>
                  <w:szCs w:val="20"/>
                </w:rPr>
                <w:t>://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scholar</w:t>
              </w:r>
              <w:r w:rsidR="00F51F4B" w:rsidRPr="00AB7884">
                <w:rPr>
                  <w:rStyle w:val="a3"/>
                  <w:sz w:val="20"/>
                  <w:szCs w:val="20"/>
                </w:rPr>
                <w:t>.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google</w:t>
              </w:r>
              <w:r w:rsidR="00F51F4B" w:rsidRPr="00AB7884">
                <w:rPr>
                  <w:rStyle w:val="a3"/>
                  <w:sz w:val="20"/>
                  <w:szCs w:val="20"/>
                </w:rPr>
                <w:t>.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="00F51F4B" w:rsidRPr="00AB788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/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citations</w:t>
              </w:r>
              <w:r w:rsidR="00F51F4B" w:rsidRPr="00AB7884">
                <w:rPr>
                  <w:rStyle w:val="a3"/>
                  <w:sz w:val="20"/>
                  <w:szCs w:val="20"/>
                </w:rPr>
                <w:t>?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hl</w:t>
              </w:r>
              <w:r w:rsidR="00F51F4B" w:rsidRPr="00AB7884">
                <w:rPr>
                  <w:rStyle w:val="a3"/>
                  <w:sz w:val="20"/>
                  <w:szCs w:val="20"/>
                </w:rPr>
                <w:t>=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&amp;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user</w:t>
              </w:r>
              <w:r w:rsidR="00F51F4B" w:rsidRPr="00AB7884">
                <w:rPr>
                  <w:rStyle w:val="a3"/>
                  <w:sz w:val="20"/>
                  <w:szCs w:val="20"/>
                </w:rPr>
                <w:t>=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cM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03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aMsAAAAJ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&amp;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view</w:t>
              </w:r>
              <w:r w:rsidR="00F51F4B" w:rsidRPr="00AB7884">
                <w:rPr>
                  <w:rStyle w:val="a3"/>
                  <w:sz w:val="20"/>
                  <w:szCs w:val="20"/>
                </w:rPr>
                <w:t>_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op</w:t>
              </w:r>
              <w:r w:rsidR="00F51F4B" w:rsidRPr="00AB7884">
                <w:rPr>
                  <w:rStyle w:val="a3"/>
                  <w:sz w:val="20"/>
                  <w:szCs w:val="20"/>
                </w:rPr>
                <w:t>=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list</w:t>
              </w:r>
              <w:r w:rsidR="00F51F4B" w:rsidRPr="00AB7884">
                <w:rPr>
                  <w:rStyle w:val="a3"/>
                  <w:sz w:val="20"/>
                  <w:szCs w:val="20"/>
                </w:rPr>
                <w:t>_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works</w:t>
              </w:r>
              <w:r w:rsidR="00F51F4B" w:rsidRPr="00AB7884">
                <w:rPr>
                  <w:rStyle w:val="a3"/>
                  <w:sz w:val="20"/>
                  <w:szCs w:val="20"/>
                </w:rPr>
                <w:t>&amp;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gmla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=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AJsN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-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F</w:t>
              </w:r>
              <w:r w:rsidR="00F51F4B" w:rsidRPr="00AB7884">
                <w:rPr>
                  <w:rStyle w:val="a3"/>
                  <w:sz w:val="20"/>
                  <w:szCs w:val="20"/>
                </w:rPr>
                <w:t>4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qVO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71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a</w:t>
              </w:r>
              <w:r w:rsidR="00F51F4B" w:rsidRPr="00AB7884">
                <w:rPr>
                  <w:rStyle w:val="a3"/>
                  <w:sz w:val="20"/>
                  <w:szCs w:val="20"/>
                </w:rPr>
                <w:t>7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slJtGIBFv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9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c</w:t>
              </w:r>
              <w:r w:rsidR="00F51F4B" w:rsidRPr="00AB7884">
                <w:rPr>
                  <w:rStyle w:val="a3"/>
                  <w:sz w:val="20"/>
                  <w:szCs w:val="20"/>
                </w:rPr>
                <w:t>3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DtdCO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2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n</w:t>
              </w:r>
              <w:r w:rsidR="00F51F4B" w:rsidRPr="00AB7884">
                <w:rPr>
                  <w:rStyle w:val="a3"/>
                  <w:sz w:val="20"/>
                  <w:szCs w:val="20"/>
                </w:rPr>
                <w:t>0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UlxRUOqQtMPD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8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GrD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3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SdCXrNxxm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4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JlpeWR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-_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djbmUozukduyg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_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OiFbRyCUoEgcjlZiw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_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chgez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7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gddWx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18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FIkhQOLVTF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2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texzXHrYmMP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2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rP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</w:rPr>
                <w:t>0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X</w:t>
              </w:r>
              <w:r w:rsidR="00F51F4B" w:rsidRPr="00AB7884">
                <w:rPr>
                  <w:rStyle w:val="a3"/>
                  <w:sz w:val="20"/>
                  <w:szCs w:val="20"/>
                </w:rPr>
                <w:t>2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IgKPgRAoCkJNTRRXZVgQ</w:t>
              </w:r>
              <w:proofErr w:type="spellEnd"/>
            </w:hyperlink>
          </w:p>
          <w:p w:rsidR="00F51F4B" w:rsidRPr="00AB7884" w:rsidRDefault="00F06102" w:rsidP="00F51F4B">
            <w:pPr>
              <w:rPr>
                <w:rStyle w:val="a3"/>
                <w:sz w:val="20"/>
                <w:szCs w:val="20"/>
              </w:rPr>
            </w:pPr>
            <w:hyperlink r:id="rId9" w:history="1"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="00F51F4B" w:rsidRPr="00AB7884">
                <w:rPr>
                  <w:rStyle w:val="a3"/>
                  <w:sz w:val="20"/>
                  <w:szCs w:val="20"/>
                </w:rPr>
                <w:t>://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access</w:t>
              </w:r>
              <w:r w:rsidR="00F51F4B" w:rsidRPr="00AB7884">
                <w:rPr>
                  <w:rStyle w:val="a3"/>
                  <w:sz w:val="20"/>
                  <w:szCs w:val="20"/>
                </w:rPr>
                <w:t>.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publons</w:t>
              </w:r>
              <w:r w:rsidR="00F51F4B" w:rsidRPr="00AB7884">
                <w:rPr>
                  <w:rStyle w:val="a3"/>
                  <w:sz w:val="20"/>
                  <w:szCs w:val="20"/>
                </w:rPr>
                <w:t>.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="00F51F4B" w:rsidRPr="00AB7884">
                <w:rPr>
                  <w:rStyle w:val="a3"/>
                  <w:sz w:val="20"/>
                  <w:szCs w:val="20"/>
                </w:rPr>
                <w:t>/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login</w:t>
              </w:r>
              <w:r w:rsidR="00F51F4B" w:rsidRPr="00AB7884">
                <w:rPr>
                  <w:rStyle w:val="a3"/>
                  <w:sz w:val="20"/>
                  <w:szCs w:val="20"/>
                </w:rPr>
                <w:t>?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app</w:t>
              </w:r>
              <w:r w:rsidR="00F51F4B" w:rsidRPr="00AB7884">
                <w:rPr>
                  <w:rStyle w:val="a3"/>
                  <w:sz w:val="20"/>
                  <w:szCs w:val="20"/>
                </w:rPr>
                <w:t>=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publons</w:t>
              </w:r>
              <w:r w:rsidR="00F51F4B" w:rsidRPr="00AB7884">
                <w:rPr>
                  <w:rStyle w:val="a3"/>
                  <w:sz w:val="20"/>
                  <w:szCs w:val="20"/>
                </w:rPr>
                <w:t>&amp;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loginId</w:t>
              </w:r>
              <w:r w:rsidR="00F51F4B" w:rsidRPr="00AB7884">
                <w:rPr>
                  <w:rStyle w:val="a3"/>
                  <w:sz w:val="20"/>
                  <w:szCs w:val="20"/>
                </w:rPr>
                <w:t>=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kulynychlesya</w:t>
              </w:r>
              <w:r w:rsidR="00F51F4B" w:rsidRPr="00AB7884">
                <w:rPr>
                  <w:rStyle w:val="a3"/>
                  <w:sz w:val="20"/>
                  <w:szCs w:val="20"/>
                </w:rPr>
                <w:t>@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nau</w:t>
              </w:r>
              <w:r w:rsidR="00F51F4B" w:rsidRPr="00AB7884">
                <w:rPr>
                  <w:rStyle w:val="a3"/>
                  <w:sz w:val="20"/>
                  <w:szCs w:val="20"/>
                </w:rPr>
                <w:t>.</w:t>
              </w:r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edu</w:t>
              </w:r>
              <w:r w:rsidR="00F51F4B" w:rsidRPr="00AB788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F51F4B" w:rsidRPr="00AB7884" w:rsidRDefault="00F51F4B" w:rsidP="00F51F4B">
            <w:pPr>
              <w:rPr>
                <w:rStyle w:val="a3"/>
                <w:sz w:val="20"/>
                <w:szCs w:val="20"/>
              </w:rPr>
            </w:pPr>
            <w:r w:rsidRPr="00AB7884">
              <w:rPr>
                <w:rStyle w:val="a3"/>
                <w:sz w:val="20"/>
                <w:szCs w:val="20"/>
                <w:lang w:val="en-US"/>
              </w:rPr>
              <w:t>https</w:t>
            </w:r>
            <w:r w:rsidRPr="00AB7884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B7884">
              <w:rPr>
                <w:rStyle w:val="a3"/>
                <w:sz w:val="20"/>
                <w:szCs w:val="20"/>
                <w:lang w:val="en-US"/>
              </w:rPr>
              <w:t>publons</w:t>
            </w:r>
            <w:proofErr w:type="spellEnd"/>
            <w:r w:rsidRPr="00AB7884">
              <w:rPr>
                <w:rStyle w:val="a3"/>
                <w:sz w:val="20"/>
                <w:szCs w:val="20"/>
              </w:rPr>
              <w:t>.</w:t>
            </w:r>
            <w:r w:rsidRPr="00AB7884">
              <w:rPr>
                <w:rStyle w:val="a3"/>
                <w:sz w:val="20"/>
                <w:szCs w:val="20"/>
                <w:lang w:val="en-US"/>
              </w:rPr>
              <w:t>com</w:t>
            </w:r>
            <w:r w:rsidRPr="00AB7884">
              <w:rPr>
                <w:rStyle w:val="a3"/>
                <w:sz w:val="20"/>
                <w:szCs w:val="20"/>
              </w:rPr>
              <w:t>/</w:t>
            </w:r>
            <w:r w:rsidRPr="00AB7884">
              <w:rPr>
                <w:rStyle w:val="a3"/>
                <w:sz w:val="20"/>
                <w:szCs w:val="20"/>
                <w:lang w:val="en-US"/>
              </w:rPr>
              <w:t>researcher</w:t>
            </w:r>
            <w:r w:rsidRPr="00AB7884">
              <w:rPr>
                <w:rStyle w:val="a3"/>
                <w:sz w:val="20"/>
                <w:szCs w:val="20"/>
              </w:rPr>
              <w:t>/3243572//</w:t>
            </w:r>
          </w:p>
          <w:p w:rsidR="00F51F4B" w:rsidRPr="00AB7884" w:rsidRDefault="00F06102" w:rsidP="00F51F4B">
            <w:pPr>
              <w:rPr>
                <w:rStyle w:val="orcid-id-https"/>
                <w:color w:val="494A4C"/>
                <w:sz w:val="20"/>
                <w:szCs w:val="20"/>
                <w:shd w:val="clear" w:color="auto" w:fill="FFFFFF"/>
              </w:rPr>
            </w:pPr>
            <w:hyperlink r:id="rId10" w:history="1">
              <w:r w:rsidR="00F51F4B" w:rsidRPr="00AB7884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F51F4B" w:rsidRPr="00AB7884">
                <w:rPr>
                  <w:rStyle w:val="a3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="00F51F4B" w:rsidRPr="00AB7884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orcid</w:t>
              </w:r>
              <w:proofErr w:type="spellEnd"/>
              <w:r w:rsidR="00F51F4B" w:rsidRPr="00AB7884">
                <w:rPr>
                  <w:rStyle w:val="a3"/>
                  <w:sz w:val="20"/>
                  <w:szCs w:val="20"/>
                  <w:shd w:val="clear" w:color="auto" w:fill="FFFFFF"/>
                </w:rPr>
                <w:t>.</w:t>
              </w:r>
              <w:r w:rsidR="00F51F4B" w:rsidRPr="00AB7884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org</w:t>
              </w:r>
              <w:r w:rsidR="00F51F4B" w:rsidRPr="00AB7884">
                <w:rPr>
                  <w:rStyle w:val="a3"/>
                  <w:sz w:val="20"/>
                  <w:szCs w:val="20"/>
                  <w:shd w:val="clear" w:color="auto" w:fill="FFFFFF"/>
                </w:rPr>
                <w:t>/0000-0002-2141-8903</w:t>
              </w:r>
            </w:hyperlink>
          </w:p>
          <w:p w:rsidR="00645CA2" w:rsidRPr="00EB7104" w:rsidRDefault="00645CA2" w:rsidP="00F51F4B">
            <w:pPr>
              <w:rPr>
                <w:sz w:val="20"/>
                <w:szCs w:val="20"/>
              </w:rPr>
            </w:pPr>
          </w:p>
          <w:p w:rsidR="00645CA2" w:rsidRPr="00042DF8" w:rsidRDefault="00645CA2" w:rsidP="000A067A">
            <w:proofErr w:type="spellStart"/>
            <w:r w:rsidRPr="00042DF8">
              <w:rPr>
                <w:b/>
              </w:rPr>
              <w:t>Тел</w:t>
            </w:r>
            <w:proofErr w:type="spellEnd"/>
            <w:r w:rsidRPr="00042DF8">
              <w:rPr>
                <w:b/>
              </w:rPr>
              <w:t xml:space="preserve">.: </w:t>
            </w:r>
            <w:r w:rsidRPr="00042DF8">
              <w:t>406-7</w:t>
            </w:r>
            <w:r w:rsidRPr="00042DF8">
              <w:rPr>
                <w:lang w:val="en-US"/>
              </w:rPr>
              <w:t>7</w:t>
            </w:r>
            <w:r w:rsidRPr="00042DF8">
              <w:t>-</w:t>
            </w:r>
            <w:r w:rsidRPr="00042DF8">
              <w:rPr>
                <w:lang w:val="en-US"/>
              </w:rPr>
              <w:t>8</w:t>
            </w:r>
            <w:r w:rsidRPr="00042DF8">
              <w:t>5</w:t>
            </w:r>
          </w:p>
          <w:p w:rsidR="00645CA2" w:rsidRPr="00AE7530" w:rsidRDefault="00645CA2" w:rsidP="000A067A">
            <w:pPr>
              <w:rPr>
                <w:b/>
              </w:rPr>
            </w:pPr>
            <w:r w:rsidRPr="00042DF8">
              <w:rPr>
                <w:b/>
              </w:rPr>
              <w:t>E-</w:t>
            </w:r>
            <w:proofErr w:type="spellStart"/>
            <w:r w:rsidRPr="00042DF8">
              <w:rPr>
                <w:b/>
              </w:rPr>
              <w:t>mail</w:t>
            </w:r>
            <w:proofErr w:type="spellEnd"/>
            <w:r w:rsidRPr="00AE7530">
              <w:rPr>
                <w:b/>
              </w:rPr>
              <w:t xml:space="preserve">: </w:t>
            </w:r>
            <w:r w:rsidR="00AE7530" w:rsidRPr="00AE753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oleksandra.kulynych@npp.nau.edu.ua</w:t>
            </w:r>
          </w:p>
          <w:p w:rsidR="00645CA2" w:rsidRPr="00445623" w:rsidRDefault="00645CA2" w:rsidP="004327A6">
            <w:pPr>
              <w:rPr>
                <w:b/>
                <w:color w:val="000000"/>
                <w:shd w:val="clear" w:color="auto" w:fill="FFFFFF"/>
              </w:rPr>
            </w:pPr>
            <w:r w:rsidRPr="00042DF8">
              <w:rPr>
                <w:b/>
              </w:rPr>
              <w:t xml:space="preserve">Робоче місце: </w:t>
            </w:r>
            <w:r w:rsidRPr="00042DF8">
              <w:t>7.21</w:t>
            </w:r>
            <w:r w:rsidR="004327A6">
              <w:t>6</w:t>
            </w:r>
            <w:r w:rsidRPr="00AE7530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645CA2" w:rsidTr="00CB1D23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>Оригінальність навчальної дисципліни</w:t>
            </w:r>
          </w:p>
        </w:tc>
        <w:tc>
          <w:tcPr>
            <w:tcW w:w="7263" w:type="dxa"/>
            <w:gridSpan w:val="2"/>
          </w:tcPr>
          <w:p w:rsidR="00645CA2" w:rsidRPr="008733AA" w:rsidRDefault="00645CA2" w:rsidP="000A06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Авторський курс</w:t>
            </w:r>
          </w:p>
        </w:tc>
      </w:tr>
      <w:tr w:rsidR="00645CA2" w:rsidTr="00CB1D23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proofErr w:type="spellStart"/>
            <w:r w:rsidRPr="00445623">
              <w:rPr>
                <w:b/>
              </w:rPr>
              <w:t>Лінк</w:t>
            </w:r>
            <w:proofErr w:type="spellEnd"/>
            <w:r w:rsidRPr="00445623">
              <w:rPr>
                <w:b/>
              </w:rPr>
              <w:t xml:space="preserve"> на дисципліну</w:t>
            </w:r>
          </w:p>
        </w:tc>
        <w:tc>
          <w:tcPr>
            <w:tcW w:w="7263" w:type="dxa"/>
            <w:gridSpan w:val="2"/>
          </w:tcPr>
          <w:p w:rsidR="00645CA2" w:rsidRPr="00445623" w:rsidRDefault="00BC4CEB" w:rsidP="000A067A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t xml:space="preserve">Код доступу </w:t>
            </w:r>
            <w:proofErr w:type="spellStart"/>
            <w:r>
              <w:t>Google</w:t>
            </w:r>
            <w:proofErr w:type="spellEnd"/>
            <w:r>
              <w:t xml:space="preserve"> клас</w:t>
            </w:r>
          </w:p>
        </w:tc>
      </w:tr>
    </w:tbl>
    <w:p w:rsidR="00645CA2" w:rsidRDefault="00645CA2" w:rsidP="00645CA2">
      <w:pPr>
        <w:jc w:val="both"/>
        <w:rPr>
          <w:color w:val="000000"/>
          <w:sz w:val="12"/>
          <w:szCs w:val="12"/>
        </w:rPr>
      </w:pPr>
    </w:p>
    <w:p w:rsidR="00645CA2" w:rsidRDefault="00645CA2" w:rsidP="00645CA2">
      <w:pPr>
        <w:jc w:val="both"/>
        <w:rPr>
          <w:color w:val="000000"/>
          <w:sz w:val="12"/>
          <w:szCs w:val="12"/>
        </w:rPr>
      </w:pPr>
    </w:p>
    <w:p w:rsidR="00645CA2" w:rsidRDefault="00645CA2" w:rsidP="00645CA2">
      <w:pPr>
        <w:jc w:val="both"/>
        <w:rPr>
          <w:color w:val="000000"/>
        </w:rPr>
      </w:pPr>
    </w:p>
    <w:p w:rsidR="00645CA2" w:rsidRPr="00395713" w:rsidRDefault="00645CA2" w:rsidP="00645CA2">
      <w:pPr>
        <w:ind w:left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645CA2" w:rsidRPr="00ED4E3C" w:rsidRDefault="00645CA2" w:rsidP="00645CA2">
      <w:pPr>
        <w:jc w:val="both"/>
        <w:rPr>
          <w:color w:val="000000"/>
        </w:rPr>
      </w:pPr>
    </w:p>
    <w:p w:rsidR="002A4247" w:rsidRDefault="002A4247"/>
    <w:sectPr w:rsidR="002A4247" w:rsidSect="00A97B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54F9"/>
    <w:multiLevelType w:val="hybridMultilevel"/>
    <w:tmpl w:val="51E8C544"/>
    <w:lvl w:ilvl="0" w:tplc="2218387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44FB0C03"/>
    <w:multiLevelType w:val="hybridMultilevel"/>
    <w:tmpl w:val="20EC40A2"/>
    <w:lvl w:ilvl="0" w:tplc="2218387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52748"/>
    <w:multiLevelType w:val="hybridMultilevel"/>
    <w:tmpl w:val="A546F2BE"/>
    <w:lvl w:ilvl="0" w:tplc="F89291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746A4D"/>
    <w:multiLevelType w:val="hybridMultilevel"/>
    <w:tmpl w:val="ACD0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A2"/>
    <w:rsid w:val="000D02F9"/>
    <w:rsid w:val="00140CDF"/>
    <w:rsid w:val="00150A12"/>
    <w:rsid w:val="00253905"/>
    <w:rsid w:val="002843E1"/>
    <w:rsid w:val="002A4247"/>
    <w:rsid w:val="003677D2"/>
    <w:rsid w:val="004327A6"/>
    <w:rsid w:val="00475633"/>
    <w:rsid w:val="004C0C04"/>
    <w:rsid w:val="00501F6B"/>
    <w:rsid w:val="00591D63"/>
    <w:rsid w:val="00594CCC"/>
    <w:rsid w:val="005D38C0"/>
    <w:rsid w:val="00645CA2"/>
    <w:rsid w:val="00665BFC"/>
    <w:rsid w:val="006A700C"/>
    <w:rsid w:val="0074038A"/>
    <w:rsid w:val="0076728D"/>
    <w:rsid w:val="00803101"/>
    <w:rsid w:val="00827EBC"/>
    <w:rsid w:val="008E1997"/>
    <w:rsid w:val="009D61FC"/>
    <w:rsid w:val="009E3949"/>
    <w:rsid w:val="00A63B27"/>
    <w:rsid w:val="00AE3A1F"/>
    <w:rsid w:val="00AE7530"/>
    <w:rsid w:val="00B204C0"/>
    <w:rsid w:val="00BC4CEB"/>
    <w:rsid w:val="00C46DBE"/>
    <w:rsid w:val="00C9398F"/>
    <w:rsid w:val="00CA33EA"/>
    <w:rsid w:val="00CB1D23"/>
    <w:rsid w:val="00CF5CCD"/>
    <w:rsid w:val="00D347CC"/>
    <w:rsid w:val="00D3760F"/>
    <w:rsid w:val="00D77A94"/>
    <w:rsid w:val="00EB0913"/>
    <w:rsid w:val="00F06102"/>
    <w:rsid w:val="00F51F4B"/>
    <w:rsid w:val="00F72C96"/>
    <w:rsid w:val="00FC6D26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8B616-63EA-4031-B8AF-A75FFAA5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link w:val="40"/>
    <w:uiPriority w:val="9"/>
    <w:qFormat/>
    <w:rsid w:val="00CF5CCD"/>
    <w:pPr>
      <w:spacing w:before="100" w:beforeAutospacing="1" w:after="100" w:afterAutospacing="1"/>
      <w:outlineLvl w:val="3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45CA2"/>
    <w:pPr>
      <w:ind w:firstLine="705"/>
      <w:jc w:val="both"/>
    </w:pPr>
    <w:rPr>
      <w:sz w:val="28"/>
      <w:lang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45CA2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3">
    <w:name w:val="Hyperlink"/>
    <w:uiPriority w:val="99"/>
    <w:rsid w:val="00645C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5CA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45C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45CA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CF5C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F7D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F7D6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F7D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7D64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7">
    <w:name w:val="Normal (Web)"/>
    <w:basedOn w:val="a"/>
    <w:uiPriority w:val="99"/>
    <w:rsid w:val="00FF7D64"/>
    <w:pPr>
      <w:spacing w:before="75" w:after="75"/>
      <w:ind w:left="75" w:right="75"/>
    </w:pPr>
    <w:rPr>
      <w:rFonts w:ascii="Arial" w:hAnsi="Arial" w:cs="Arial"/>
      <w:sz w:val="17"/>
      <w:szCs w:val="17"/>
      <w:lang w:val="ru-RU"/>
    </w:rPr>
  </w:style>
  <w:style w:type="character" w:customStyle="1" w:styleId="orcid-id-https">
    <w:name w:val="orcid-id-https"/>
    <w:basedOn w:val="a0"/>
    <w:rsid w:val="00F51F4B"/>
  </w:style>
  <w:style w:type="character" w:styleId="a8">
    <w:name w:val="FollowedHyperlink"/>
    <w:basedOn w:val="a0"/>
    <w:uiPriority w:val="99"/>
    <w:semiHidden/>
    <w:unhideWhenUsed/>
    <w:rsid w:val="0074038A"/>
    <w:rPr>
      <w:color w:val="954F72" w:themeColor="followed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B204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204C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longtext">
    <w:name w:val="long_text"/>
    <w:rsid w:val="00B204C0"/>
    <w:rPr>
      <w:rFonts w:cs="Times New Roman"/>
    </w:rPr>
  </w:style>
  <w:style w:type="character" w:styleId="a9">
    <w:name w:val="Strong"/>
    <w:uiPriority w:val="22"/>
    <w:qFormat/>
    <w:rsid w:val="00B20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citations?hl=ru&amp;user=cM03aMsAAAAJ&amp;view_op=list_works&amp;gmla=AJsN-F4qVO71a7slJtGIBFv9c3DtdCO2n0UlxRUOqQtMPD8GrD3SdCXrNxxm4JlpeWR-_djbmUozukduyg_OiFbRyCUoEgcjlZiw_chgez7gddWx18FIkhQOLVTF2texzXHrYmMP2rP0X2IgKPgRAoCkJNTRRXZVg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nau.edu.ua/search/Details.aspx?id=441986&amp;lang=uk-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orcid.org/0000-0002-2141-89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ess.publons.com/login?app=publons&amp;loginId=kulynychlesya@na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4</Pages>
  <Words>1602</Words>
  <Characters>9134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2022-01-20T08:45:00Z</dcterms:created>
  <dcterms:modified xsi:type="dcterms:W3CDTF">2022-01-31T10:55:00Z</dcterms:modified>
</cp:coreProperties>
</file>