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A2" w:rsidRDefault="00645CA2" w:rsidP="00645CA2">
      <w:pPr>
        <w:ind w:left="567"/>
        <w:jc w:val="right"/>
        <w:rPr>
          <w:shd w:val="clear" w:color="auto" w:fill="FFFFFF"/>
        </w:rPr>
      </w:pPr>
      <w:r w:rsidRPr="005F27B7">
        <w:rPr>
          <w:shd w:val="clear" w:color="auto" w:fill="FFFFFF"/>
        </w:rPr>
        <w:t xml:space="preserve">(Ф 21.01 </w:t>
      </w:r>
      <w:r>
        <w:rPr>
          <w:shd w:val="clear" w:color="auto" w:fill="FFFFFF"/>
        </w:rPr>
        <w:t>–</w:t>
      </w:r>
      <w:r w:rsidRPr="005F27B7">
        <w:rPr>
          <w:shd w:val="clear" w:color="auto" w:fill="FFFFFF"/>
        </w:rPr>
        <w:t xml:space="preserve"> 0</w:t>
      </w:r>
      <w:r w:rsidRPr="005F27B7">
        <w:rPr>
          <w:shd w:val="clear" w:color="auto" w:fill="FFFFFF"/>
          <w:lang w:val="ru-RU"/>
        </w:rPr>
        <w:t>3</w:t>
      </w:r>
      <w:r w:rsidRPr="005F27B7">
        <w:rPr>
          <w:shd w:val="clear" w:color="auto" w:fill="FFFFFF"/>
        </w:rPr>
        <w:t>)</w:t>
      </w:r>
    </w:p>
    <w:p w:rsidR="00645CA2" w:rsidRPr="00A97BFB" w:rsidRDefault="00645CA2" w:rsidP="00645CA2">
      <w:pPr>
        <w:ind w:left="567"/>
        <w:jc w:val="right"/>
        <w:rPr>
          <w:sz w:val="12"/>
          <w:szCs w:val="12"/>
          <w:shd w:val="clear" w:color="auto" w:fill="FFFFFF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283"/>
        <w:gridCol w:w="6877"/>
      </w:tblGrid>
      <w:tr w:rsidR="00645CA2" w:rsidTr="000A067A">
        <w:trPr>
          <w:trHeight w:val="2131"/>
        </w:trPr>
        <w:tc>
          <w:tcPr>
            <w:tcW w:w="3261" w:type="dxa"/>
            <w:tcBorders>
              <w:top w:val="nil"/>
              <w:left w:val="nil"/>
            </w:tcBorders>
          </w:tcPr>
          <w:p w:rsidR="00645CA2" w:rsidRPr="00445623" w:rsidRDefault="00645CA2" w:rsidP="000A067A">
            <w:pPr>
              <w:rPr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9264" behindDoc="1" locked="0" layoutInCell="1" allowOverlap="1" wp14:anchorId="251FB61D" wp14:editId="4C9A4D74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67945</wp:posOffset>
                  </wp:positionV>
                  <wp:extent cx="1572260" cy="1442720"/>
                  <wp:effectExtent l="0" t="0" r="0" b="0"/>
                  <wp:wrapTight wrapText="bothSides">
                    <wp:wrapPolygon edited="0">
                      <wp:start x="0" y="0"/>
                      <wp:lineTo x="0" y="21391"/>
                      <wp:lineTo x="21460" y="21391"/>
                      <wp:lineTo x="21460" y="0"/>
                      <wp:lineTo x="0" y="0"/>
                    </wp:wrapPolygon>
                  </wp:wrapTight>
                  <wp:docPr id="23" name="Рисунок 5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144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60" w:type="dxa"/>
            <w:gridSpan w:val="2"/>
            <w:shd w:val="clear" w:color="auto" w:fill="FFFFFF"/>
            <w:vAlign w:val="center"/>
          </w:tcPr>
          <w:p w:rsidR="00645CA2" w:rsidRPr="00445623" w:rsidRDefault="00645CA2" w:rsidP="000A067A">
            <w:pPr>
              <w:jc w:val="center"/>
              <w:rPr>
                <w:b/>
                <w:shd w:val="clear" w:color="auto" w:fill="FFFFFF"/>
              </w:rPr>
            </w:pPr>
            <w:proofErr w:type="spellStart"/>
            <w:r w:rsidRPr="00445623">
              <w:rPr>
                <w:b/>
                <w:shd w:val="clear" w:color="auto" w:fill="FFFFFF"/>
              </w:rPr>
              <w:t>Силабус</w:t>
            </w:r>
            <w:proofErr w:type="spellEnd"/>
            <w:r w:rsidRPr="00445623">
              <w:rPr>
                <w:b/>
                <w:shd w:val="clear" w:color="auto" w:fill="FFFFFF"/>
              </w:rPr>
              <w:t xml:space="preserve"> навчальної дисципліни</w:t>
            </w:r>
          </w:p>
          <w:p w:rsidR="00645CA2" w:rsidRDefault="00645CA2" w:rsidP="000A067A">
            <w:pPr>
              <w:jc w:val="center"/>
              <w:rPr>
                <w:b/>
                <w:shd w:val="clear" w:color="auto" w:fill="FFFFFF"/>
              </w:rPr>
            </w:pPr>
            <w:r w:rsidRPr="00445623">
              <w:rPr>
                <w:b/>
                <w:shd w:val="clear" w:color="auto" w:fill="FFFFFF"/>
              </w:rPr>
              <w:t>«</w:t>
            </w:r>
            <w:proofErr w:type="spellStart"/>
            <w:r w:rsidR="002167C3">
              <w:rPr>
                <w:b/>
                <w:shd w:val="clear" w:color="auto" w:fill="FFFFFF"/>
              </w:rPr>
              <w:t>Спічрайтинг</w:t>
            </w:r>
            <w:proofErr w:type="spellEnd"/>
            <w:r>
              <w:rPr>
                <w:b/>
                <w:shd w:val="clear" w:color="auto" w:fill="FFFFFF"/>
              </w:rPr>
              <w:t xml:space="preserve">» </w:t>
            </w:r>
          </w:p>
          <w:p w:rsidR="00645CA2" w:rsidRPr="00445623" w:rsidRDefault="00645CA2" w:rsidP="000A067A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Освітньо-професійної програми «</w:t>
            </w:r>
            <w:r w:rsidR="00951E99" w:rsidRPr="00951E99">
              <w:rPr>
                <w:b/>
                <w:shd w:val="clear" w:color="auto" w:fill="FFFFFF"/>
              </w:rPr>
              <w:t xml:space="preserve">Реклама </w:t>
            </w:r>
            <w:r w:rsidR="00951E99">
              <w:rPr>
                <w:b/>
                <w:shd w:val="clear" w:color="auto" w:fill="FFFFFF"/>
              </w:rPr>
              <w:t>і зв’язки з громадськістю</w:t>
            </w:r>
            <w:r>
              <w:rPr>
                <w:b/>
                <w:shd w:val="clear" w:color="auto" w:fill="FFFFFF"/>
              </w:rPr>
              <w:t>»</w:t>
            </w:r>
          </w:p>
          <w:p w:rsidR="00645CA2" w:rsidRDefault="00645CA2" w:rsidP="000A067A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            Галузь знань:           06   «Журналістика»</w:t>
            </w:r>
          </w:p>
          <w:p w:rsidR="00645CA2" w:rsidRPr="0064492A" w:rsidRDefault="00645CA2" w:rsidP="000A067A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shd w:val="clear" w:color="auto" w:fill="FFFFFF"/>
                <w:lang w:val="ru-RU"/>
              </w:rPr>
              <w:t xml:space="preserve">            </w:t>
            </w:r>
            <w:r>
              <w:rPr>
                <w:b/>
                <w:shd w:val="clear" w:color="auto" w:fill="FFFFFF"/>
              </w:rPr>
              <w:t xml:space="preserve">Спеціальність:        </w:t>
            </w:r>
            <w:r>
              <w:rPr>
                <w:b/>
                <w:lang w:val="ru-RU"/>
              </w:rPr>
              <w:t xml:space="preserve"> 061 «</w:t>
            </w:r>
            <w:proofErr w:type="spellStart"/>
            <w:r>
              <w:rPr>
                <w:b/>
                <w:lang w:val="ru-RU"/>
              </w:rPr>
              <w:t>Журналістика</w:t>
            </w:r>
            <w:proofErr w:type="spellEnd"/>
            <w:r>
              <w:rPr>
                <w:b/>
                <w:lang w:val="ru-RU"/>
              </w:rPr>
              <w:t>»</w:t>
            </w:r>
          </w:p>
        </w:tc>
      </w:tr>
      <w:tr w:rsidR="00645CA2" w:rsidTr="000A067A">
        <w:tc>
          <w:tcPr>
            <w:tcW w:w="3261" w:type="dxa"/>
            <w:shd w:val="clear" w:color="auto" w:fill="FFFFFF"/>
          </w:tcPr>
          <w:p w:rsidR="00645CA2" w:rsidRPr="00FC06CB" w:rsidRDefault="00645CA2" w:rsidP="000A067A">
            <w:pPr>
              <w:rPr>
                <w:color w:val="000000"/>
                <w:shd w:val="clear" w:color="auto" w:fill="FFFFFF"/>
              </w:rPr>
            </w:pPr>
            <w:r w:rsidRPr="00445623">
              <w:rPr>
                <w:b/>
                <w:color w:val="000000"/>
                <w:shd w:val="clear" w:color="auto" w:fill="FFFFFF"/>
              </w:rPr>
              <w:t>Рівень вищої освіти</w:t>
            </w:r>
            <w:r>
              <w:rPr>
                <w:color w:val="000000"/>
                <w:shd w:val="clear" w:color="auto" w:fill="FFFFFF"/>
              </w:rPr>
              <w:t xml:space="preserve">  </w:t>
            </w:r>
          </w:p>
        </w:tc>
        <w:tc>
          <w:tcPr>
            <w:tcW w:w="7160" w:type="dxa"/>
            <w:gridSpan w:val="2"/>
          </w:tcPr>
          <w:p w:rsidR="00645CA2" w:rsidRPr="00DA76CB" w:rsidRDefault="00645CA2" w:rsidP="000A067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Перший (бакалаврський) рівень вищої освіти</w:t>
            </w:r>
          </w:p>
        </w:tc>
      </w:tr>
      <w:tr w:rsidR="00645CA2" w:rsidTr="000A067A">
        <w:tc>
          <w:tcPr>
            <w:tcW w:w="3261" w:type="dxa"/>
            <w:shd w:val="clear" w:color="auto" w:fill="FFFFFF"/>
          </w:tcPr>
          <w:p w:rsidR="00645CA2" w:rsidRPr="00445623" w:rsidRDefault="00645CA2" w:rsidP="000A067A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  <w:color w:val="000000"/>
                <w:shd w:val="clear" w:color="auto" w:fill="FFFFFF"/>
              </w:rPr>
              <w:t>Статус дисципліни</w:t>
            </w:r>
          </w:p>
        </w:tc>
        <w:tc>
          <w:tcPr>
            <w:tcW w:w="7160" w:type="dxa"/>
            <w:gridSpan w:val="2"/>
          </w:tcPr>
          <w:p w:rsidR="00645CA2" w:rsidRPr="00445623" w:rsidRDefault="00645CA2" w:rsidP="000A067A">
            <w:pPr>
              <w:rPr>
                <w:color w:val="000000"/>
                <w:shd w:val="clear" w:color="auto" w:fill="FFFFFF"/>
              </w:rPr>
            </w:pPr>
            <w:r w:rsidRPr="00395713">
              <w:rPr>
                <w:shd w:val="clear" w:color="auto" w:fill="FFFFFF"/>
              </w:rPr>
              <w:t xml:space="preserve">Навчальна дисципліна вибіркового компонента </w:t>
            </w:r>
            <w:r>
              <w:rPr>
                <w:shd w:val="clear" w:color="auto" w:fill="FFFFFF"/>
              </w:rPr>
              <w:t xml:space="preserve">ОП </w:t>
            </w:r>
            <w:r w:rsidRPr="00395713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  </w:t>
            </w:r>
          </w:p>
        </w:tc>
      </w:tr>
      <w:tr w:rsidR="00645CA2" w:rsidTr="000A067A">
        <w:tc>
          <w:tcPr>
            <w:tcW w:w="3261" w:type="dxa"/>
            <w:shd w:val="clear" w:color="auto" w:fill="FFFFFF"/>
          </w:tcPr>
          <w:p w:rsidR="00645CA2" w:rsidRPr="00445623" w:rsidRDefault="00645CA2" w:rsidP="000A067A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Курс</w:t>
            </w:r>
          </w:p>
        </w:tc>
        <w:tc>
          <w:tcPr>
            <w:tcW w:w="7160" w:type="dxa"/>
            <w:gridSpan w:val="2"/>
          </w:tcPr>
          <w:p w:rsidR="00645CA2" w:rsidRDefault="00645CA2" w:rsidP="000A067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 (другий)</w:t>
            </w:r>
          </w:p>
        </w:tc>
      </w:tr>
      <w:tr w:rsidR="00645CA2" w:rsidTr="000A067A">
        <w:tc>
          <w:tcPr>
            <w:tcW w:w="3261" w:type="dxa"/>
            <w:shd w:val="clear" w:color="auto" w:fill="FFFFFF"/>
          </w:tcPr>
          <w:p w:rsidR="00645CA2" w:rsidRPr="00445623" w:rsidRDefault="00645CA2" w:rsidP="000A067A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  <w:color w:val="000000"/>
                <w:shd w:val="clear" w:color="auto" w:fill="FFFFFF"/>
              </w:rPr>
              <w:t>Семестр</w:t>
            </w:r>
          </w:p>
        </w:tc>
        <w:tc>
          <w:tcPr>
            <w:tcW w:w="7160" w:type="dxa"/>
            <w:gridSpan w:val="2"/>
          </w:tcPr>
          <w:p w:rsidR="00645CA2" w:rsidRPr="00965C65" w:rsidRDefault="00951E99" w:rsidP="00951E99">
            <w:pPr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7</w:t>
            </w:r>
            <w:r w:rsidR="00645CA2">
              <w:rPr>
                <w:color w:val="000000"/>
                <w:shd w:val="clear" w:color="auto" w:fill="FFFFFF"/>
                <w:lang w:val="ru-RU"/>
              </w:rPr>
              <w:t xml:space="preserve"> (</w:t>
            </w:r>
            <w:proofErr w:type="spellStart"/>
            <w:r>
              <w:rPr>
                <w:color w:val="000000"/>
                <w:shd w:val="clear" w:color="auto" w:fill="FFFFFF"/>
                <w:lang w:val="ru-RU"/>
              </w:rPr>
              <w:t>сьомий</w:t>
            </w:r>
            <w:proofErr w:type="spellEnd"/>
            <w:r w:rsidR="00645CA2">
              <w:rPr>
                <w:color w:val="000000"/>
                <w:shd w:val="clear" w:color="auto" w:fill="FFFFFF"/>
                <w:lang w:val="ru-RU"/>
              </w:rPr>
              <w:t>)</w:t>
            </w:r>
          </w:p>
        </w:tc>
      </w:tr>
      <w:tr w:rsidR="00645CA2" w:rsidTr="000A067A">
        <w:tc>
          <w:tcPr>
            <w:tcW w:w="3261" w:type="dxa"/>
            <w:shd w:val="clear" w:color="auto" w:fill="FFFFFF"/>
          </w:tcPr>
          <w:p w:rsidR="00645CA2" w:rsidRPr="00445623" w:rsidRDefault="00645CA2" w:rsidP="000A067A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  <w:color w:val="000000"/>
                <w:shd w:val="clear" w:color="auto" w:fill="FFFFFF"/>
              </w:rPr>
              <w:t xml:space="preserve">Обсяг дисципліни, </w:t>
            </w:r>
          </w:p>
          <w:p w:rsidR="00645CA2" w:rsidRPr="00445623" w:rsidRDefault="00645CA2" w:rsidP="000A067A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  <w:color w:val="000000"/>
                <w:shd w:val="clear" w:color="auto" w:fill="FFFFFF"/>
              </w:rPr>
              <w:t>кредити ЄКТС</w:t>
            </w:r>
            <w:r w:rsidRPr="00445623">
              <w:rPr>
                <w:b/>
                <w:color w:val="000000"/>
                <w:shd w:val="clear" w:color="auto" w:fill="FFFFFF"/>
                <w:lang w:val="ru-RU"/>
              </w:rPr>
              <w:t>/</w:t>
            </w:r>
            <w:r w:rsidRPr="00445623">
              <w:rPr>
                <w:b/>
                <w:color w:val="000000"/>
                <w:shd w:val="clear" w:color="auto" w:fill="FFFFFF"/>
              </w:rPr>
              <w:t>години</w:t>
            </w:r>
          </w:p>
        </w:tc>
        <w:tc>
          <w:tcPr>
            <w:tcW w:w="7160" w:type="dxa"/>
            <w:gridSpan w:val="2"/>
          </w:tcPr>
          <w:p w:rsidR="00645CA2" w:rsidRPr="00DA76CB" w:rsidRDefault="00951E99" w:rsidP="00951E99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  <w:r w:rsidR="00645CA2" w:rsidRPr="00395713">
              <w:rPr>
                <w:shd w:val="clear" w:color="auto" w:fill="FFFFFF"/>
              </w:rPr>
              <w:t xml:space="preserve"> кредити </w:t>
            </w:r>
            <w:r w:rsidR="00645CA2" w:rsidRPr="00395713">
              <w:rPr>
                <w:shd w:val="clear" w:color="auto" w:fill="FFFFFF"/>
                <w:lang w:val="en-US"/>
              </w:rPr>
              <w:t>/</w:t>
            </w:r>
            <w:r w:rsidR="00645CA2" w:rsidRPr="00395713">
              <w:rPr>
                <w:shd w:val="clear" w:color="auto" w:fill="FFFFFF"/>
              </w:rPr>
              <w:t xml:space="preserve"> 1</w:t>
            </w:r>
            <w:r>
              <w:rPr>
                <w:shd w:val="clear" w:color="auto" w:fill="FFFFFF"/>
              </w:rPr>
              <w:t>20</w:t>
            </w:r>
            <w:r w:rsidR="00645CA2" w:rsidRPr="00395713">
              <w:rPr>
                <w:shd w:val="clear" w:color="auto" w:fill="FFFFFF"/>
              </w:rPr>
              <w:t xml:space="preserve"> годин</w:t>
            </w:r>
          </w:p>
        </w:tc>
      </w:tr>
      <w:tr w:rsidR="00645CA2" w:rsidTr="000A067A">
        <w:tc>
          <w:tcPr>
            <w:tcW w:w="3261" w:type="dxa"/>
            <w:shd w:val="clear" w:color="auto" w:fill="FFFFFF"/>
          </w:tcPr>
          <w:p w:rsidR="00645CA2" w:rsidRPr="00445623" w:rsidRDefault="00645CA2" w:rsidP="000A067A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  <w:color w:val="000000"/>
                <w:shd w:val="clear" w:color="auto" w:fill="FFFFFF"/>
              </w:rPr>
              <w:t>Мова викладання</w:t>
            </w:r>
          </w:p>
        </w:tc>
        <w:tc>
          <w:tcPr>
            <w:tcW w:w="7160" w:type="dxa"/>
            <w:gridSpan w:val="2"/>
          </w:tcPr>
          <w:p w:rsidR="00645CA2" w:rsidRPr="00CC0B68" w:rsidRDefault="00645CA2" w:rsidP="000A067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Українська</w:t>
            </w:r>
          </w:p>
        </w:tc>
      </w:tr>
      <w:tr w:rsidR="00645CA2" w:rsidTr="000A067A">
        <w:tc>
          <w:tcPr>
            <w:tcW w:w="3261" w:type="dxa"/>
            <w:shd w:val="clear" w:color="auto" w:fill="FFFFFF"/>
          </w:tcPr>
          <w:p w:rsidR="00645CA2" w:rsidRPr="00445623" w:rsidRDefault="00645CA2" w:rsidP="000A067A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</w:rPr>
              <w:t>Що буде вивчатися (предмет вивчення)</w:t>
            </w:r>
          </w:p>
        </w:tc>
        <w:tc>
          <w:tcPr>
            <w:tcW w:w="7160" w:type="dxa"/>
            <w:gridSpan w:val="2"/>
          </w:tcPr>
          <w:p w:rsidR="00645CA2" w:rsidRPr="00E65A0B" w:rsidRDefault="00B35098" w:rsidP="00E65A0B">
            <w:pPr>
              <w:pStyle w:val="4"/>
              <w:ind w:firstLine="709"/>
              <w:rPr>
                <w:sz w:val="24"/>
              </w:rPr>
            </w:pPr>
            <w:r w:rsidRPr="00B35098">
              <w:rPr>
                <w:sz w:val="24"/>
                <w:shd w:val="clear" w:color="auto" w:fill="FFFFFF"/>
              </w:rPr>
              <w:t>Особливості</w:t>
            </w:r>
            <w:r w:rsidRPr="00B35098">
              <w:rPr>
                <w:shd w:val="clear" w:color="auto" w:fill="FFFFFF"/>
              </w:rPr>
              <w:t xml:space="preserve"> </w:t>
            </w:r>
            <w:r w:rsidRPr="00CD0926">
              <w:rPr>
                <w:sz w:val="24"/>
              </w:rPr>
              <w:t>роботи в умовах сучасного інформаційного простору з метою підготовки промов, поширення через них ідей, аналізу інформаційних потоків, сприяння входженню України в сучасний світовий інформаційний простір як рівноправного партнера.</w:t>
            </w:r>
          </w:p>
        </w:tc>
      </w:tr>
      <w:tr w:rsidR="00645CA2" w:rsidTr="000A067A">
        <w:tc>
          <w:tcPr>
            <w:tcW w:w="3261" w:type="dxa"/>
            <w:shd w:val="clear" w:color="auto" w:fill="FFFFFF"/>
          </w:tcPr>
          <w:p w:rsidR="00645CA2" w:rsidRPr="00445623" w:rsidRDefault="00645CA2" w:rsidP="000A067A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</w:rPr>
              <w:t>Чому це цікаво/треба вивчати (мета)</w:t>
            </w:r>
          </w:p>
        </w:tc>
        <w:tc>
          <w:tcPr>
            <w:tcW w:w="7160" w:type="dxa"/>
            <w:gridSpan w:val="2"/>
          </w:tcPr>
          <w:p w:rsidR="00B35098" w:rsidRPr="00B35098" w:rsidRDefault="00B35098" w:rsidP="00B35098">
            <w:pPr>
              <w:jc w:val="both"/>
            </w:pPr>
            <w:r>
              <w:t xml:space="preserve">         </w:t>
            </w:r>
            <w:r w:rsidR="00645CA2" w:rsidRPr="00395713">
              <w:t xml:space="preserve">Навчальна дисципліна спрямована на </w:t>
            </w:r>
            <w:r>
              <w:t>вивчення</w:t>
            </w:r>
            <w:r w:rsidRPr="00CD0926">
              <w:t xml:space="preserve"> основних чинників, складників, закономірностей процесів </w:t>
            </w:r>
            <w:proofErr w:type="spellStart"/>
            <w:r w:rsidRPr="00CD0926">
              <w:t>спічрайтингу</w:t>
            </w:r>
            <w:proofErr w:type="spellEnd"/>
            <w:r w:rsidRPr="00CD0926">
              <w:t>, його с</w:t>
            </w:r>
            <w:r>
              <w:t>истеми в сучасному суспільстві.</w:t>
            </w:r>
          </w:p>
        </w:tc>
      </w:tr>
      <w:tr w:rsidR="00645CA2" w:rsidTr="000A067A">
        <w:tc>
          <w:tcPr>
            <w:tcW w:w="3261" w:type="dxa"/>
            <w:shd w:val="clear" w:color="auto" w:fill="FFFFFF"/>
          </w:tcPr>
          <w:p w:rsidR="00645CA2" w:rsidRPr="00445623" w:rsidRDefault="00645CA2" w:rsidP="000A067A">
            <w:pPr>
              <w:rPr>
                <w:b/>
              </w:rPr>
            </w:pPr>
            <w:r w:rsidRPr="00445623">
              <w:rPr>
                <w:b/>
              </w:rPr>
              <w:t>Чому можна навчитися (результати навчання)</w:t>
            </w:r>
          </w:p>
        </w:tc>
        <w:tc>
          <w:tcPr>
            <w:tcW w:w="7160" w:type="dxa"/>
            <w:gridSpan w:val="2"/>
          </w:tcPr>
          <w:p w:rsidR="00B35098" w:rsidRPr="00B35098" w:rsidRDefault="002167C3" w:rsidP="00B35098">
            <w:pPr>
              <w:pStyle w:val="2"/>
              <w:widowControl w:val="0"/>
              <w:tabs>
                <w:tab w:val="num" w:pos="900"/>
              </w:tabs>
              <w:ind w:right="-185"/>
              <w:rPr>
                <w:b/>
                <w:sz w:val="24"/>
              </w:rPr>
            </w:pPr>
            <w:r w:rsidRPr="00AC7208">
              <w:rPr>
                <w:sz w:val="24"/>
              </w:rPr>
              <w:t>Навчальна дисципліна «</w:t>
            </w:r>
            <w:proofErr w:type="spellStart"/>
            <w:r w:rsidRPr="00AC7208">
              <w:rPr>
                <w:sz w:val="24"/>
              </w:rPr>
              <w:t>Спічрайтинг</w:t>
            </w:r>
            <w:proofErr w:type="spellEnd"/>
            <w:r w:rsidRPr="00AC7208">
              <w:rPr>
                <w:sz w:val="24"/>
              </w:rPr>
              <w:t xml:space="preserve">» у результаті   вивчення  дає можливість застосовувати в практичній діяльності  різноманітні форми публічних виступів (соціально-політичні, парламентські, академічні, соціально-побутові, судові, лекційно-пропагандистські, дипломатичні, військові, рекламні тощо).     </w:t>
            </w:r>
          </w:p>
        </w:tc>
      </w:tr>
      <w:tr w:rsidR="00645CA2" w:rsidTr="000A067A">
        <w:tc>
          <w:tcPr>
            <w:tcW w:w="3261" w:type="dxa"/>
            <w:shd w:val="clear" w:color="auto" w:fill="FFFFFF"/>
          </w:tcPr>
          <w:p w:rsidR="00645CA2" w:rsidRPr="00445623" w:rsidRDefault="00645CA2" w:rsidP="000A067A">
            <w:pPr>
              <w:rPr>
                <w:b/>
              </w:rPr>
            </w:pPr>
            <w:r w:rsidRPr="00445623">
              <w:rPr>
                <w:b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7160" w:type="dxa"/>
            <w:gridSpan w:val="2"/>
          </w:tcPr>
          <w:p w:rsidR="00B35098" w:rsidRDefault="00645CA2" w:rsidP="00B35098">
            <w:pPr>
              <w:pStyle w:val="2"/>
              <w:widowControl w:val="0"/>
              <w:tabs>
                <w:tab w:val="left" w:pos="784"/>
                <w:tab w:val="left" w:pos="851"/>
              </w:tabs>
            </w:pPr>
            <w:r w:rsidRPr="00395713">
              <w:t xml:space="preserve">У результаті вивчення навчальної дисципліни здобувач вищої освіти набуває наступних </w:t>
            </w:r>
            <w:proofErr w:type="spellStart"/>
            <w:r w:rsidRPr="00395713">
              <w:t>компетентностей</w:t>
            </w:r>
            <w:proofErr w:type="spellEnd"/>
            <w:r w:rsidRPr="00395713">
              <w:t>:</w:t>
            </w:r>
            <w:r w:rsidR="00B35098" w:rsidRPr="00CD0926">
              <w:t xml:space="preserve"> </w:t>
            </w:r>
          </w:p>
          <w:p w:rsidR="00B35098" w:rsidRPr="00CD0926" w:rsidRDefault="00B35098" w:rsidP="00951E99">
            <w:pPr>
              <w:pStyle w:val="2"/>
              <w:widowControl w:val="0"/>
              <w:numPr>
                <w:ilvl w:val="0"/>
                <w:numId w:val="5"/>
              </w:numPr>
              <w:tabs>
                <w:tab w:val="left" w:pos="317"/>
                <w:tab w:val="left" w:pos="459"/>
              </w:tabs>
              <w:ind w:hanging="753"/>
              <w:jc w:val="left"/>
              <w:rPr>
                <w:sz w:val="24"/>
              </w:rPr>
            </w:pPr>
            <w:r w:rsidRPr="00CD0926">
              <w:rPr>
                <w:sz w:val="24"/>
              </w:rPr>
              <w:t>здатність розв’язувати складні спеціалізовані задачі та практичні проблеми в галузі соціальних комунікацій, що передбачає застосування положень і методів соціально-комунікаційних та інших наук;</w:t>
            </w:r>
          </w:p>
          <w:p w:rsidR="00B35098" w:rsidRPr="00CD0926" w:rsidRDefault="00B35098" w:rsidP="00951E99">
            <w:pPr>
              <w:pStyle w:val="2"/>
              <w:widowControl w:val="0"/>
              <w:numPr>
                <w:ilvl w:val="0"/>
                <w:numId w:val="5"/>
              </w:numPr>
              <w:tabs>
                <w:tab w:val="left" w:pos="317"/>
                <w:tab w:val="left" w:pos="459"/>
              </w:tabs>
              <w:ind w:hanging="753"/>
              <w:rPr>
                <w:sz w:val="24"/>
              </w:rPr>
            </w:pPr>
            <w:r w:rsidRPr="00CD0926">
              <w:rPr>
                <w:sz w:val="24"/>
              </w:rPr>
              <w:t>здатність застосовувати знання в практичних ситуаціях;</w:t>
            </w:r>
          </w:p>
          <w:p w:rsidR="00B35098" w:rsidRPr="00CD0926" w:rsidRDefault="00B35098" w:rsidP="00951E99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317"/>
                <w:tab w:val="left" w:pos="459"/>
              </w:tabs>
              <w:ind w:hanging="753"/>
              <w:jc w:val="both"/>
            </w:pPr>
            <w:r w:rsidRPr="00CD0926">
              <w:t>здатність до пошуку та аналізу інформації з різних джерел;</w:t>
            </w:r>
          </w:p>
          <w:p w:rsidR="00B35098" w:rsidRPr="00CD0926" w:rsidRDefault="00951E99" w:rsidP="00951E99">
            <w:pPr>
              <w:pStyle w:val="2"/>
              <w:widowControl w:val="0"/>
              <w:numPr>
                <w:ilvl w:val="0"/>
                <w:numId w:val="5"/>
              </w:numPr>
              <w:tabs>
                <w:tab w:val="left" w:pos="317"/>
                <w:tab w:val="left" w:pos="459"/>
              </w:tabs>
              <w:ind w:hanging="753"/>
              <w:rPr>
                <w:sz w:val="24"/>
              </w:rPr>
            </w:pPr>
            <w:r>
              <w:rPr>
                <w:sz w:val="24"/>
              </w:rPr>
              <w:t>з</w:t>
            </w:r>
            <w:r w:rsidR="00B35098" w:rsidRPr="00CD0926">
              <w:rPr>
                <w:sz w:val="24"/>
              </w:rPr>
              <w:t>датність застосовувати знання в практичних ситуаціях;</w:t>
            </w:r>
          </w:p>
          <w:p w:rsidR="00B35098" w:rsidRPr="00CD0926" w:rsidRDefault="00B35098" w:rsidP="00951E99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317"/>
                <w:tab w:val="left" w:pos="459"/>
              </w:tabs>
              <w:ind w:hanging="753"/>
              <w:jc w:val="both"/>
            </w:pPr>
            <w:r w:rsidRPr="00CD0926">
              <w:t>уміння застосовувати набуті теоретичні знання в практичній діяльності;</w:t>
            </w:r>
          </w:p>
          <w:p w:rsidR="00B35098" w:rsidRDefault="00B35098" w:rsidP="00951E99">
            <w:pPr>
              <w:pStyle w:val="2"/>
              <w:widowControl w:val="0"/>
              <w:numPr>
                <w:ilvl w:val="0"/>
                <w:numId w:val="5"/>
              </w:numPr>
              <w:tabs>
                <w:tab w:val="left" w:pos="317"/>
                <w:tab w:val="left" w:pos="459"/>
              </w:tabs>
              <w:ind w:hanging="753"/>
              <w:rPr>
                <w:sz w:val="24"/>
              </w:rPr>
            </w:pPr>
            <w:r w:rsidRPr="00CD0926">
              <w:rPr>
                <w:sz w:val="24"/>
              </w:rPr>
              <w:t xml:space="preserve">здатність виявляти та аналізувати закономірності функціонування комунікаційних процесів у суспільному, культурному та </w:t>
            </w:r>
            <w:proofErr w:type="spellStart"/>
            <w:r w:rsidRPr="00CD0926">
              <w:rPr>
                <w:sz w:val="24"/>
              </w:rPr>
              <w:t>іінформаційному</w:t>
            </w:r>
            <w:proofErr w:type="spellEnd"/>
            <w:r w:rsidRPr="00CD0926">
              <w:rPr>
                <w:sz w:val="24"/>
              </w:rPr>
              <w:t xml:space="preserve"> контекстах.</w:t>
            </w:r>
          </w:p>
          <w:p w:rsidR="00645CA2" w:rsidRPr="00CC09C1" w:rsidRDefault="00645CA2" w:rsidP="000A067A">
            <w:pPr>
              <w:widowControl w:val="0"/>
              <w:numPr>
                <w:ilvl w:val="0"/>
                <w:numId w:val="1"/>
              </w:numPr>
              <w:tabs>
                <w:tab w:val="clear" w:pos="928"/>
                <w:tab w:val="num" w:pos="0"/>
                <w:tab w:val="num" w:pos="193"/>
                <w:tab w:val="left" w:pos="900"/>
              </w:tabs>
              <w:ind w:left="0" w:firstLine="13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645CA2" w:rsidTr="000A067A">
        <w:tc>
          <w:tcPr>
            <w:tcW w:w="3261" w:type="dxa"/>
            <w:shd w:val="clear" w:color="auto" w:fill="FFFFFF"/>
          </w:tcPr>
          <w:p w:rsidR="00645CA2" w:rsidRPr="00445623" w:rsidRDefault="00645CA2" w:rsidP="000A067A">
            <w:pPr>
              <w:rPr>
                <w:b/>
              </w:rPr>
            </w:pPr>
            <w:r w:rsidRPr="00445623">
              <w:rPr>
                <w:b/>
              </w:rPr>
              <w:t>Навчальна логістика</w:t>
            </w:r>
          </w:p>
        </w:tc>
        <w:tc>
          <w:tcPr>
            <w:tcW w:w="7160" w:type="dxa"/>
            <w:gridSpan w:val="2"/>
          </w:tcPr>
          <w:p w:rsidR="00B35098" w:rsidRPr="002765B7" w:rsidRDefault="00645CA2" w:rsidP="00B35098">
            <w:pPr>
              <w:jc w:val="both"/>
            </w:pPr>
            <w:r w:rsidRPr="00395713">
              <w:rPr>
                <w:b/>
              </w:rPr>
              <w:t>Зміст дисципліни:</w:t>
            </w:r>
            <w:r w:rsidR="00B35098">
              <w:rPr>
                <w:b/>
                <w:bCs/>
                <w:spacing w:val="-4"/>
              </w:rPr>
              <w:t xml:space="preserve">          </w:t>
            </w:r>
          </w:p>
          <w:p w:rsidR="00B35098" w:rsidRPr="0097281E" w:rsidRDefault="00B35098" w:rsidP="00B35098">
            <w:pPr>
              <w:ind w:firstLine="709"/>
              <w:jc w:val="both"/>
            </w:pPr>
            <w:r>
              <w:t>Значення терміну</w:t>
            </w:r>
            <w:r w:rsidRPr="0097281E">
              <w:t xml:space="preserve"> «</w:t>
            </w:r>
            <w:proofErr w:type="spellStart"/>
            <w:r w:rsidRPr="0097281E">
              <w:t>спічрайтинг</w:t>
            </w:r>
            <w:proofErr w:type="spellEnd"/>
            <w:r w:rsidRPr="0097281E">
              <w:t xml:space="preserve">». Об’єкт і предмети вивчення в </w:t>
            </w:r>
            <w:proofErr w:type="spellStart"/>
            <w:r w:rsidRPr="0097281E">
              <w:t>спічрайтингу</w:t>
            </w:r>
            <w:proofErr w:type="spellEnd"/>
            <w:r w:rsidRPr="0097281E">
              <w:t>.</w:t>
            </w:r>
            <w:r>
              <w:t xml:space="preserve"> </w:t>
            </w:r>
            <w:r w:rsidRPr="0097281E">
              <w:t xml:space="preserve">Мета і завдання </w:t>
            </w:r>
            <w:proofErr w:type="spellStart"/>
            <w:r w:rsidRPr="0097281E">
              <w:t>спічрайтингу</w:t>
            </w:r>
            <w:proofErr w:type="spellEnd"/>
            <w:r w:rsidRPr="0097281E">
              <w:t xml:space="preserve">. Місце </w:t>
            </w:r>
            <w:proofErr w:type="spellStart"/>
            <w:r w:rsidRPr="0097281E">
              <w:t>спічрайтингу</w:t>
            </w:r>
            <w:proofErr w:type="spellEnd"/>
            <w:r w:rsidRPr="0097281E">
              <w:t xml:space="preserve"> серед інших навчальних дисциплін та галузей знань. Функції вчення про </w:t>
            </w:r>
            <w:proofErr w:type="spellStart"/>
            <w:r w:rsidRPr="0097281E">
              <w:t>спічрайтинг</w:t>
            </w:r>
            <w:proofErr w:type="spellEnd"/>
            <w:r w:rsidRPr="0097281E">
              <w:t xml:space="preserve">. Функції </w:t>
            </w:r>
            <w:proofErr w:type="spellStart"/>
            <w:r w:rsidRPr="0097281E">
              <w:t>спічрайтингу</w:t>
            </w:r>
            <w:proofErr w:type="spellEnd"/>
            <w:r w:rsidRPr="0097281E">
              <w:t xml:space="preserve">. Структура вчення про </w:t>
            </w:r>
            <w:proofErr w:type="spellStart"/>
            <w:r w:rsidRPr="0097281E">
              <w:t>спічрайтинг</w:t>
            </w:r>
            <w:proofErr w:type="spellEnd"/>
            <w:r w:rsidRPr="0097281E">
              <w:t xml:space="preserve">. Види </w:t>
            </w:r>
            <w:proofErr w:type="spellStart"/>
            <w:r w:rsidRPr="0097281E">
              <w:t>спічрайтингу</w:t>
            </w:r>
            <w:proofErr w:type="spellEnd"/>
            <w:r w:rsidRPr="0097281E">
              <w:t xml:space="preserve"> (політичний, діловий, науковий, шоу-бізнесу, військовий, сп</w:t>
            </w:r>
            <w:r>
              <w:t>ортивний, святковий, ритуальний</w:t>
            </w:r>
            <w:r w:rsidRPr="0097281E">
              <w:t xml:space="preserve">). Стислі характеристики розділів вчення про </w:t>
            </w:r>
            <w:proofErr w:type="spellStart"/>
            <w:r w:rsidRPr="0097281E">
              <w:t>спічрайтинг</w:t>
            </w:r>
            <w:proofErr w:type="spellEnd"/>
            <w:r w:rsidRPr="0097281E">
              <w:t>. Професія «спічрайтер</w:t>
            </w:r>
          </w:p>
          <w:p w:rsidR="00B35098" w:rsidRPr="00B35098" w:rsidRDefault="00B35098" w:rsidP="00B35098">
            <w:pPr>
              <w:jc w:val="both"/>
            </w:pPr>
            <w:r>
              <w:lastRenderedPageBreak/>
              <w:t xml:space="preserve">           </w:t>
            </w:r>
            <w:r w:rsidRPr="00B35098">
              <w:t xml:space="preserve">Риторика як основа </w:t>
            </w:r>
            <w:proofErr w:type="spellStart"/>
            <w:r w:rsidRPr="00B35098">
              <w:t>спічрайтингу</w:t>
            </w:r>
            <w:proofErr w:type="spellEnd"/>
            <w:r w:rsidRPr="00B35098">
              <w:t>. Історія риторики</w:t>
            </w:r>
            <w:r>
              <w:t xml:space="preserve">. </w:t>
            </w:r>
            <w:r w:rsidRPr="0097281E">
              <w:t xml:space="preserve">Аристотель як предтеча </w:t>
            </w:r>
            <w:proofErr w:type="spellStart"/>
            <w:r w:rsidRPr="0097281E">
              <w:t>спічрайтингу</w:t>
            </w:r>
            <w:proofErr w:type="spellEnd"/>
            <w:r w:rsidRPr="0097281E">
              <w:t>. Роль ораторсько</w:t>
            </w:r>
            <w:r>
              <w:t>ї майстерності</w:t>
            </w:r>
            <w:r w:rsidRPr="0097281E">
              <w:t xml:space="preserve"> </w:t>
            </w:r>
            <w:r>
              <w:t>античних ораторів</w:t>
            </w:r>
            <w:r w:rsidRPr="0097281E">
              <w:t xml:space="preserve"> </w:t>
            </w:r>
            <w:r>
              <w:t>в</w:t>
            </w:r>
            <w:r w:rsidRPr="0097281E">
              <w:t xml:space="preserve"> розвитку </w:t>
            </w:r>
            <w:proofErr w:type="spellStart"/>
            <w:r w:rsidRPr="0097281E">
              <w:t>спічрайтингу</w:t>
            </w:r>
            <w:proofErr w:type="spellEnd"/>
            <w:r w:rsidRPr="0097281E">
              <w:t>. Досвід промов політиків ХХ</w:t>
            </w:r>
            <w:r>
              <w:t>-ХХІ</w:t>
            </w:r>
            <w:r w:rsidRPr="0097281E">
              <w:t xml:space="preserve"> ст</w:t>
            </w:r>
            <w:r>
              <w:t xml:space="preserve">оліття й ремесло </w:t>
            </w:r>
            <w:proofErr w:type="spellStart"/>
            <w:r>
              <w:t>спічрайтерства</w:t>
            </w:r>
            <w:proofErr w:type="spellEnd"/>
            <w:r>
              <w:t>.</w:t>
            </w:r>
          </w:p>
          <w:p w:rsidR="00B35098" w:rsidRDefault="00B35098" w:rsidP="00B35098">
            <w:pPr>
              <w:jc w:val="both"/>
              <w:rPr>
                <w:b/>
              </w:rPr>
            </w:pPr>
            <w:r>
              <w:t xml:space="preserve">            </w:t>
            </w:r>
            <w:r w:rsidRPr="005A5FB7">
              <w:t>Види і роди ораторського мистецтва.. Соціально-політичне красномовство. Парламентське красномовство. Академічне красномовство. Соціально-побутове  красномовство. Судове красномовство. Лекційно-пропагандистське красномовство. Дипломатичне красномовство. Військове красномовство. Рекламне красномовство. Церковно-богословське красномовство</w:t>
            </w:r>
            <w:r>
              <w:rPr>
                <w:b/>
              </w:rPr>
              <w:t>.</w:t>
            </w:r>
          </w:p>
          <w:p w:rsidR="00B35098" w:rsidRPr="003D4F7C" w:rsidRDefault="00B35098" w:rsidP="00B35098">
            <w:pPr>
              <w:jc w:val="both"/>
            </w:pPr>
            <w:r>
              <w:rPr>
                <w:b/>
              </w:rPr>
              <w:t xml:space="preserve"> </w:t>
            </w:r>
            <w:r w:rsidRPr="003D4F7C">
              <w:t>Публічний виступ. Доповідь ( звітна, промова).</w:t>
            </w:r>
          </w:p>
          <w:p w:rsidR="00B35098" w:rsidRPr="00B35098" w:rsidRDefault="00B35098" w:rsidP="00B35098">
            <w:pPr>
              <w:jc w:val="both"/>
            </w:pPr>
            <w:r w:rsidRPr="003D4F7C">
              <w:t>Види промов: інформаційна,  ділова, мітингова,агітаційна, п</w:t>
            </w:r>
            <w:r>
              <w:t>ривітальна, ювілейна, торгова).</w:t>
            </w:r>
          </w:p>
          <w:p w:rsidR="00B35098" w:rsidRDefault="00B35098" w:rsidP="00B35098">
            <w:pPr>
              <w:pStyle w:val="a4"/>
              <w:spacing w:after="200" w:line="276" w:lineRule="auto"/>
              <w:ind w:left="0"/>
              <w:jc w:val="both"/>
            </w:pPr>
            <w:r>
              <w:t xml:space="preserve">           </w:t>
            </w:r>
            <w:r w:rsidRPr="00B35098">
              <w:t xml:space="preserve">Основні закони риторики. Логічна структура тексту в </w:t>
            </w:r>
            <w:proofErr w:type="spellStart"/>
            <w:r w:rsidRPr="00B35098">
              <w:t>спічрайтингу</w:t>
            </w:r>
            <w:proofErr w:type="spellEnd"/>
            <w:r w:rsidRPr="00B35098">
              <w:t xml:space="preserve"> </w:t>
            </w:r>
            <w:r>
              <w:t xml:space="preserve"> Закони основні: концептуальний, </w:t>
            </w:r>
            <w:proofErr w:type="spellStart"/>
            <w:r>
              <w:t>зпкон</w:t>
            </w:r>
            <w:proofErr w:type="spellEnd"/>
            <w:r>
              <w:t xml:space="preserve"> моделювання аудиторії. Стратегічний закон. Тактичний закон.  Закон ефективної комунікації. Системно-аналітичний закон..</w:t>
            </w:r>
          </w:p>
          <w:p w:rsidR="005F45B9" w:rsidRDefault="00B35098" w:rsidP="005F45B9">
            <w:pPr>
              <w:pStyle w:val="a4"/>
              <w:spacing w:after="200" w:line="276" w:lineRule="auto"/>
              <w:ind w:left="0"/>
              <w:jc w:val="both"/>
            </w:pPr>
            <w:r>
              <w:t xml:space="preserve">Увага до адресата. Близькість змісту промови і життя адресаті. Конкретність.. Закон просування і орієнтації адресата. Закон </w:t>
            </w:r>
            <w:proofErr w:type="spellStart"/>
            <w:r>
              <w:t>гармонізуючого</w:t>
            </w:r>
            <w:proofErr w:type="spellEnd"/>
            <w:r>
              <w:t xml:space="preserve"> </w:t>
            </w:r>
            <w:proofErr w:type="spellStart"/>
            <w:r>
              <w:t>діалогую</w:t>
            </w:r>
            <w:proofErr w:type="spellEnd"/>
            <w:r>
              <w:t>. Закон емоційності. Закон задоволення</w:t>
            </w:r>
            <w:r w:rsidR="005F45B9">
              <w:t xml:space="preserve">. </w:t>
            </w:r>
            <w:r w:rsidRPr="003D4F7C">
              <w:t>Структура силогізму.</w:t>
            </w:r>
            <w:r>
              <w:t xml:space="preserve"> Закони логіки і </w:t>
            </w:r>
            <w:proofErr w:type="spellStart"/>
            <w:r>
              <w:t>спічрайтинг</w:t>
            </w:r>
            <w:proofErr w:type="spellEnd"/>
            <w:r>
              <w:t xml:space="preserve">. </w:t>
            </w:r>
            <w:r w:rsidRPr="003D4F7C">
              <w:t>Логічні помилки.  Висновки. Типи висновків</w:t>
            </w:r>
            <w:r>
              <w:t>.</w:t>
            </w:r>
          </w:p>
          <w:p w:rsidR="00B35098" w:rsidRPr="00C97D96" w:rsidRDefault="005F45B9" w:rsidP="005F45B9">
            <w:pPr>
              <w:pStyle w:val="a4"/>
              <w:spacing w:after="200" w:line="276" w:lineRule="auto"/>
              <w:ind w:left="0"/>
              <w:jc w:val="both"/>
            </w:pPr>
            <w:r>
              <w:t xml:space="preserve">         </w:t>
            </w:r>
            <w:r w:rsidRPr="005F45B9">
              <w:t xml:space="preserve"> </w:t>
            </w:r>
            <w:r w:rsidR="00B35098" w:rsidRPr="005F45B9">
              <w:t xml:space="preserve">Етапи підготовки публічного виступу. </w:t>
            </w:r>
            <w:proofErr w:type="spellStart"/>
            <w:r w:rsidR="00B35098" w:rsidRPr="005F45B9">
              <w:t>Докомунікативний</w:t>
            </w:r>
            <w:proofErr w:type="spellEnd"/>
            <w:r w:rsidR="00B35098" w:rsidRPr="005F45B9">
              <w:t xml:space="preserve"> етап</w:t>
            </w:r>
            <w:r>
              <w:t>.</w:t>
            </w:r>
            <w:r w:rsidR="00B35098" w:rsidRPr="005F45B9">
              <w:t xml:space="preserve"> </w:t>
            </w:r>
            <w:proofErr w:type="spellStart"/>
            <w:r w:rsidR="00B35098" w:rsidRPr="00C97D96">
              <w:t>Інвенція</w:t>
            </w:r>
            <w:proofErr w:type="spellEnd"/>
            <w:r w:rsidR="00B35098" w:rsidRPr="00C97D96">
              <w:t xml:space="preserve"> (винайдення). Диспозиція (розташування). </w:t>
            </w:r>
            <w:proofErr w:type="spellStart"/>
            <w:r w:rsidR="00B35098" w:rsidRPr="00C97D96">
              <w:t>Ело</w:t>
            </w:r>
            <w:r w:rsidR="00B35098">
              <w:t>куція</w:t>
            </w:r>
            <w:proofErr w:type="spellEnd"/>
            <w:r w:rsidR="00B35098">
              <w:t xml:space="preserve"> (</w:t>
            </w:r>
            <w:proofErr w:type="spellStart"/>
            <w:r w:rsidR="00B35098">
              <w:t>втіленяя</w:t>
            </w:r>
            <w:proofErr w:type="spellEnd"/>
            <w:r w:rsidR="00B35098">
              <w:t xml:space="preserve"> змісту в мовні </w:t>
            </w:r>
            <w:r w:rsidR="00B35098" w:rsidRPr="00C97D96">
              <w:t>форми). Меморія (</w:t>
            </w:r>
            <w:proofErr w:type="spellStart"/>
            <w:r w:rsidR="00B35098" w:rsidRPr="00C97D96">
              <w:t>запам</w:t>
            </w:r>
            <w:proofErr w:type="spellEnd"/>
            <w:r w:rsidR="00B35098" w:rsidRPr="00D83809">
              <w:rPr>
                <w:lang w:val="ru-RU"/>
              </w:rPr>
              <w:t>’</w:t>
            </w:r>
            <w:proofErr w:type="spellStart"/>
            <w:r w:rsidR="00B35098" w:rsidRPr="00C97D96">
              <w:t>ятовування</w:t>
            </w:r>
            <w:proofErr w:type="spellEnd"/>
            <w:r w:rsidR="00B35098" w:rsidRPr="00C97D96">
              <w:t>. Акція (проголошування)</w:t>
            </w:r>
          </w:p>
          <w:p w:rsidR="005F45B9" w:rsidRDefault="00B35098" w:rsidP="005F45B9">
            <w:pPr>
              <w:pStyle w:val="a4"/>
              <w:spacing w:after="200" w:line="276" w:lineRule="auto"/>
              <w:jc w:val="both"/>
            </w:pPr>
            <w:r w:rsidRPr="00C97D96">
              <w:t>Стратегія оратора. Врахування особливостей аудиторії.</w:t>
            </w:r>
          </w:p>
          <w:p w:rsidR="00B35098" w:rsidRDefault="005F45B9" w:rsidP="005F45B9">
            <w:pPr>
              <w:spacing w:after="200" w:line="276" w:lineRule="auto"/>
              <w:jc w:val="both"/>
            </w:pPr>
            <w:r>
              <w:t xml:space="preserve">           </w:t>
            </w:r>
            <w:r w:rsidR="00B35098" w:rsidRPr="005F45B9">
              <w:t xml:space="preserve">Роль  володіння спічрайтером навичками комунікативного тренера. </w:t>
            </w:r>
            <w:r w:rsidR="00B35098" w:rsidRPr="0097281E">
              <w:t>Урахування спічрайтером соціального статусу промовця й аудиторії. Маркування</w:t>
            </w:r>
            <w:r>
              <w:t xml:space="preserve"> </w:t>
            </w:r>
            <w:r w:rsidR="00B35098" w:rsidRPr="0097281E">
              <w:t xml:space="preserve">спічрайтером соціального статусу промовця. Приховування </w:t>
            </w:r>
            <w:proofErr w:type="spellStart"/>
            <w:r w:rsidR="00B35098" w:rsidRPr="0097281E">
              <w:t>спічрайтром</w:t>
            </w:r>
            <w:proofErr w:type="spellEnd"/>
            <w:r w:rsidR="00B35098" w:rsidRPr="0097281E">
              <w:t xml:space="preserve"> «соціальних вад» оратора. Знання </w:t>
            </w:r>
            <w:proofErr w:type="spellStart"/>
            <w:r w:rsidR="00B35098" w:rsidRPr="0097281E">
              <w:t>спічрайтром</w:t>
            </w:r>
            <w:proofErr w:type="spellEnd"/>
            <w:r w:rsidR="00B35098" w:rsidRPr="0097281E">
              <w:t xml:space="preserve"> особливостей життя соціальних прошарків аудиторії як важіль впливу оратора. </w:t>
            </w:r>
          </w:p>
          <w:p w:rsidR="00B35098" w:rsidRDefault="005F45B9" w:rsidP="00B35098">
            <w:pPr>
              <w:pStyle w:val="a4"/>
              <w:spacing w:line="276" w:lineRule="auto"/>
              <w:ind w:left="0"/>
              <w:jc w:val="both"/>
            </w:pPr>
            <w:r>
              <w:t xml:space="preserve">           </w:t>
            </w:r>
            <w:r w:rsidR="00B35098" w:rsidRPr="0097281E">
              <w:t>Специфіка взаємин між спічрайтером і замовником.</w:t>
            </w:r>
            <w:r w:rsidR="00B35098">
              <w:t xml:space="preserve">       </w:t>
            </w:r>
          </w:p>
          <w:p w:rsidR="00B35098" w:rsidRDefault="00B35098" w:rsidP="00B35098">
            <w:pPr>
              <w:jc w:val="both"/>
            </w:pPr>
            <w:r>
              <w:t xml:space="preserve">           Роль </w:t>
            </w:r>
            <w:r w:rsidRPr="0097281E">
              <w:t>психолог</w:t>
            </w:r>
            <w:r>
              <w:t>ічних знань в роботі с</w:t>
            </w:r>
            <w:r w:rsidRPr="0097281E">
              <w:t>пічрайтер</w:t>
            </w:r>
            <w:r>
              <w:t>а</w:t>
            </w:r>
            <w:r w:rsidRPr="0097281E">
              <w:t xml:space="preserve">.  </w:t>
            </w:r>
            <w:r>
              <w:t>Типи темпераменту спічрайтера й</w:t>
            </w:r>
            <w:r w:rsidRPr="0097281E">
              <w:t xml:space="preserve"> </w:t>
            </w:r>
            <w:r>
              <w:t>оратора.</w:t>
            </w:r>
            <w:r w:rsidRPr="0097281E">
              <w:t xml:space="preserve"> Вплив </w:t>
            </w:r>
            <w:proofErr w:type="spellStart"/>
            <w:r w:rsidRPr="0097281E">
              <w:t>характера</w:t>
            </w:r>
            <w:proofErr w:type="spellEnd"/>
            <w:r w:rsidRPr="0097281E">
              <w:t xml:space="preserve"> промовця на продукт виступу. </w:t>
            </w:r>
            <w:proofErr w:type="spellStart"/>
            <w:r w:rsidRPr="0097281E">
              <w:t>Фізіогноміка</w:t>
            </w:r>
            <w:proofErr w:type="spellEnd"/>
            <w:r w:rsidRPr="0097281E">
              <w:t xml:space="preserve"> і </w:t>
            </w:r>
            <w:proofErr w:type="spellStart"/>
            <w:r w:rsidRPr="0097281E">
              <w:t>кінесика</w:t>
            </w:r>
            <w:proofErr w:type="spellEnd"/>
            <w:r w:rsidRPr="0097281E">
              <w:t xml:space="preserve"> промовця.</w:t>
            </w:r>
          </w:p>
          <w:p w:rsidR="00B35098" w:rsidRPr="0097281E" w:rsidRDefault="00B35098" w:rsidP="00B35098">
            <w:pPr>
              <w:jc w:val="both"/>
            </w:pPr>
            <w:r w:rsidRPr="0097281E">
              <w:t>Ура</w:t>
            </w:r>
            <w:r>
              <w:t xml:space="preserve">хування спічрайтером фізіологічних особливостей </w:t>
            </w:r>
            <w:r w:rsidRPr="0097281E">
              <w:t>оратор</w:t>
            </w:r>
            <w:r>
              <w:t>а й</w:t>
            </w:r>
            <w:r w:rsidRPr="0097281E">
              <w:t xml:space="preserve"> </w:t>
            </w:r>
            <w:r>
              <w:t>аудиторії.</w:t>
            </w:r>
            <w:r w:rsidRPr="0097281E">
              <w:t xml:space="preserve"> Підготовка спічрайтером ритора до вміння </w:t>
            </w:r>
            <w:r>
              <w:t>налаштовувати</w:t>
            </w:r>
            <w:r w:rsidRPr="0097281E">
              <w:t xml:space="preserve"> зв’язок з </w:t>
            </w:r>
            <w:r>
              <w:t>аудиторією</w:t>
            </w:r>
            <w:r w:rsidRPr="0097281E">
              <w:t xml:space="preserve">. </w:t>
            </w:r>
            <w:r>
              <w:t>Урахування спічрайтером і</w:t>
            </w:r>
            <w:r w:rsidRPr="0097281E">
              <w:t>нтелект</w:t>
            </w:r>
            <w:r>
              <w:t>у промовця й аудиторії. Емоційне налаштування</w:t>
            </w:r>
            <w:r w:rsidRPr="0097281E">
              <w:t xml:space="preserve"> оратора. </w:t>
            </w:r>
          </w:p>
          <w:p w:rsidR="00B35098" w:rsidRDefault="00B35098" w:rsidP="00B35098">
            <w:pPr>
              <w:jc w:val="both"/>
            </w:pPr>
            <w:r w:rsidRPr="0097281E">
              <w:t>Промовець і мікрофон: мистецтво спічрайтера</w:t>
            </w:r>
            <w:r>
              <w:t>.</w:t>
            </w:r>
          </w:p>
          <w:p w:rsidR="00B35098" w:rsidRPr="00560820" w:rsidRDefault="00B35098" w:rsidP="00B35098">
            <w:pPr>
              <w:jc w:val="both"/>
            </w:pPr>
            <w:r>
              <w:t xml:space="preserve">           </w:t>
            </w:r>
            <w:r w:rsidRPr="0097281E">
              <w:t xml:space="preserve">Роль знань орфоепії </w:t>
            </w:r>
            <w:r>
              <w:t xml:space="preserve">та </w:t>
            </w:r>
            <w:proofErr w:type="spellStart"/>
            <w:r w:rsidRPr="0097281E">
              <w:t>фоносемантики</w:t>
            </w:r>
            <w:proofErr w:type="spellEnd"/>
            <w:r w:rsidRPr="0097281E">
              <w:t xml:space="preserve"> під час утворення</w:t>
            </w:r>
            <w:r>
              <w:t xml:space="preserve"> текстів спічрайтером. Звуковий </w:t>
            </w:r>
            <w:r w:rsidRPr="0097281E">
              <w:t>ряд, звуковий фон, звуковий шум як база знань спічрайтера. Спічрайте</w:t>
            </w:r>
            <w:r>
              <w:t>р як фахівець в утворенні мелоди</w:t>
            </w:r>
            <w:r w:rsidRPr="0097281E">
              <w:t xml:space="preserve">ки й мелодії мовлення. Підготовка спічрайтером ритму, висоти, тембру голосу промовця. Поняття </w:t>
            </w:r>
            <w:r>
              <w:t>«звуковий малюнок» і</w:t>
            </w:r>
            <w:r w:rsidRPr="0097281E">
              <w:t xml:space="preserve"> вдале використання його спічрайтером.</w:t>
            </w:r>
          </w:p>
          <w:p w:rsidR="00B35098" w:rsidRPr="00560820" w:rsidRDefault="00B35098" w:rsidP="00B35098">
            <w:pPr>
              <w:jc w:val="both"/>
            </w:pPr>
            <w:r>
              <w:t xml:space="preserve">          </w:t>
            </w:r>
            <w:r w:rsidRPr="0097281E">
              <w:t xml:space="preserve">Спічрайтер: </w:t>
            </w:r>
            <w:r>
              <w:t xml:space="preserve">як </w:t>
            </w:r>
            <w:r w:rsidRPr="0097281E">
              <w:t xml:space="preserve">актор, сценарист, постановник чи оператор. Знання сценічного мовлення у справі </w:t>
            </w:r>
            <w:proofErr w:type="spellStart"/>
            <w:r w:rsidRPr="0097281E">
              <w:t>спічрайтингу</w:t>
            </w:r>
            <w:proofErr w:type="spellEnd"/>
            <w:r w:rsidRPr="0097281E">
              <w:t xml:space="preserve">. Навички сценариста в роботі спічрайтера. Спічрайтер як постановник трюків і поведінки ритора перед публікою. Основи акторської </w:t>
            </w:r>
            <w:r w:rsidRPr="0097281E">
              <w:lastRenderedPageBreak/>
              <w:t xml:space="preserve">майстерності в </w:t>
            </w:r>
            <w:r>
              <w:t>консультативній роботі</w:t>
            </w:r>
            <w:r w:rsidRPr="0097281E">
              <w:t xml:space="preserve"> спічрайтера.</w:t>
            </w:r>
          </w:p>
          <w:p w:rsidR="005F45B9" w:rsidRDefault="005F45B9" w:rsidP="005F45B9">
            <w:pPr>
              <w:spacing w:after="200" w:line="276" w:lineRule="auto"/>
            </w:pPr>
            <w:r>
              <w:t xml:space="preserve">          </w:t>
            </w:r>
            <w:r w:rsidR="00B35098" w:rsidRPr="005F45B9">
              <w:t>Комунікативний етап публічного виступу. Основні вимоги до оратора</w:t>
            </w:r>
            <w:r>
              <w:t xml:space="preserve">. </w:t>
            </w:r>
            <w:r w:rsidR="00B35098" w:rsidRPr="002A2BEC">
              <w:t xml:space="preserve">Підготовка промови, час і місце виступу, врахування особливостей аудиторії, зовнішній </w:t>
            </w:r>
            <w:proofErr w:type="spellStart"/>
            <w:r w:rsidR="00B35098" w:rsidRPr="002A2BEC">
              <w:t>вигд</w:t>
            </w:r>
            <w:proofErr w:type="spellEnd"/>
            <w:r w:rsidR="00B35098" w:rsidRPr="002A2BEC">
              <w:t xml:space="preserve"> оратора.</w:t>
            </w:r>
          </w:p>
          <w:p w:rsidR="00B35098" w:rsidRPr="005F45B9" w:rsidRDefault="00B35098" w:rsidP="005F45B9">
            <w:pPr>
              <w:spacing w:after="200" w:line="276" w:lineRule="auto"/>
            </w:pPr>
            <w:proofErr w:type="spellStart"/>
            <w:r w:rsidRPr="005F45B9">
              <w:t>Посткомунікативний</w:t>
            </w:r>
            <w:proofErr w:type="spellEnd"/>
            <w:r w:rsidRPr="005F45B9">
              <w:t xml:space="preserve"> етап публічного виступу.</w:t>
            </w:r>
          </w:p>
          <w:p w:rsidR="00B35098" w:rsidRDefault="00B35098" w:rsidP="00B35098">
            <w:pPr>
              <w:pStyle w:val="a4"/>
              <w:spacing w:after="200" w:line="276" w:lineRule="auto"/>
              <w:ind w:left="0"/>
            </w:pPr>
            <w:r>
              <w:t xml:space="preserve"> </w:t>
            </w:r>
            <w:r w:rsidRPr="0097281E">
              <w:t>Спічрайтер – майстер консалтингу</w:t>
            </w:r>
            <w:r>
              <w:t>. Аналітична робота</w:t>
            </w:r>
            <w:r w:rsidRPr="0097281E">
              <w:t xml:space="preserve"> спічрайтер</w:t>
            </w:r>
            <w:r>
              <w:t xml:space="preserve">а над </w:t>
            </w:r>
            <w:r w:rsidRPr="0097281E">
              <w:t>помилк</w:t>
            </w:r>
            <w:r>
              <w:t>ами</w:t>
            </w:r>
            <w:r w:rsidRPr="0097281E">
              <w:t xml:space="preserve"> промовця </w:t>
            </w:r>
            <w:r>
              <w:t>(</w:t>
            </w:r>
            <w:proofErr w:type="spellStart"/>
            <w:r w:rsidRPr="0097281E">
              <w:t>спіндоктор</w:t>
            </w:r>
            <w:proofErr w:type="spellEnd"/>
            <w:r w:rsidRPr="0097281E">
              <w:t xml:space="preserve"> на службі спічрайтера</w:t>
            </w:r>
            <w:r>
              <w:t>)</w:t>
            </w:r>
            <w:r w:rsidRPr="0097281E">
              <w:t>.</w:t>
            </w:r>
          </w:p>
          <w:p w:rsidR="00645CA2" w:rsidRPr="00395713" w:rsidRDefault="00645CA2" w:rsidP="000A067A">
            <w:pPr>
              <w:pStyle w:val="3"/>
              <w:tabs>
                <w:tab w:val="left" w:pos="567"/>
              </w:tabs>
              <w:spacing w:after="0"/>
              <w:jc w:val="both"/>
              <w:rPr>
                <w:sz w:val="24"/>
                <w:szCs w:val="24"/>
              </w:rPr>
            </w:pPr>
            <w:r w:rsidRPr="00395713">
              <w:rPr>
                <w:b/>
                <w:sz w:val="24"/>
                <w:szCs w:val="24"/>
              </w:rPr>
              <w:t xml:space="preserve">           </w:t>
            </w:r>
            <w:r w:rsidRPr="00395713">
              <w:rPr>
                <w:sz w:val="24"/>
                <w:szCs w:val="24"/>
              </w:rPr>
              <w:t xml:space="preserve"> </w:t>
            </w:r>
          </w:p>
          <w:p w:rsidR="00645CA2" w:rsidRPr="00395713" w:rsidRDefault="00645CA2" w:rsidP="000A067A">
            <w:pPr>
              <w:jc w:val="both"/>
              <w:rPr>
                <w:b/>
              </w:rPr>
            </w:pPr>
            <w:r w:rsidRPr="00395713">
              <w:rPr>
                <w:b/>
              </w:rPr>
              <w:t xml:space="preserve">Види занять: </w:t>
            </w:r>
            <w:r w:rsidRPr="00395713">
              <w:t>лекції, практичні заняття, самостійна робота</w:t>
            </w:r>
          </w:p>
          <w:p w:rsidR="005F45B9" w:rsidRPr="00CD0926" w:rsidRDefault="00645CA2" w:rsidP="005F45B9">
            <w:pPr>
              <w:widowControl w:val="0"/>
              <w:ind w:firstLine="567"/>
              <w:jc w:val="both"/>
            </w:pPr>
            <w:r w:rsidRPr="00395713">
              <w:rPr>
                <w:b/>
              </w:rPr>
              <w:t xml:space="preserve">Методи навчання: </w:t>
            </w:r>
            <w:r w:rsidR="005F45B9" w:rsidRPr="00CD0926">
              <w:t>При вивчення навчальної дисципліни використовуються наступні методи навчання:</w:t>
            </w:r>
          </w:p>
          <w:p w:rsidR="005F45B9" w:rsidRPr="00CD0926" w:rsidRDefault="005F45B9" w:rsidP="005F45B9">
            <w:pPr>
              <w:widowControl w:val="0"/>
              <w:ind w:firstLine="567"/>
              <w:jc w:val="both"/>
            </w:pPr>
            <w:r w:rsidRPr="00CD0926">
              <w:t>– пояснювально-ілюстративний метод;</w:t>
            </w:r>
          </w:p>
          <w:p w:rsidR="005F45B9" w:rsidRPr="00CD0926" w:rsidRDefault="005F45B9" w:rsidP="005F45B9">
            <w:pPr>
              <w:widowControl w:val="0"/>
              <w:ind w:firstLine="567"/>
              <w:jc w:val="both"/>
            </w:pPr>
            <w:r w:rsidRPr="00CD0926">
              <w:t>– метод проблемного викладу;</w:t>
            </w:r>
          </w:p>
          <w:p w:rsidR="005F45B9" w:rsidRPr="00CD0926" w:rsidRDefault="005F45B9" w:rsidP="005F45B9">
            <w:pPr>
              <w:widowControl w:val="0"/>
              <w:ind w:firstLine="567"/>
              <w:jc w:val="both"/>
            </w:pPr>
            <w:r w:rsidRPr="00CD0926">
              <w:t>– евристичний метод;</w:t>
            </w:r>
          </w:p>
          <w:p w:rsidR="005F45B9" w:rsidRPr="00CD0926" w:rsidRDefault="005F45B9" w:rsidP="005F45B9">
            <w:pPr>
              <w:widowControl w:val="0"/>
              <w:ind w:firstLine="567"/>
              <w:jc w:val="both"/>
            </w:pPr>
            <w:r w:rsidRPr="00CD0926">
              <w:t>– дослідницький метод.</w:t>
            </w:r>
          </w:p>
          <w:p w:rsidR="005F45B9" w:rsidRPr="00C96027" w:rsidRDefault="005F45B9" w:rsidP="005F45B9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  <w:r w:rsidRPr="00CD0926">
              <w:t>Реалізація цих методів здійснюється при проведенні лекцій, практичних занять, самостійному вирішенні завдань, роботі з навчальною літературою. Окрім цього практичні заняття проходять у формі дискусій, презентацій, круглих столів, ділових ігор, неодмінною складовою засвоєння практичних навичок</w:t>
            </w:r>
            <w:r w:rsidRPr="00C96027">
              <w:rPr>
                <w:sz w:val="28"/>
                <w:szCs w:val="28"/>
              </w:rPr>
              <w:t xml:space="preserve"> </w:t>
            </w:r>
            <w:r w:rsidRPr="00CD0926">
              <w:t>є розгляд і вирішення кейсів.</w:t>
            </w:r>
          </w:p>
          <w:p w:rsidR="00645CA2" w:rsidRPr="00765C43" w:rsidRDefault="00645CA2" w:rsidP="00951E99">
            <w:pPr>
              <w:jc w:val="both"/>
              <w:rPr>
                <w:b/>
                <w:color w:val="000000"/>
                <w:shd w:val="clear" w:color="auto" w:fill="FFFFFF"/>
                <w:lang w:val="ru-RU"/>
              </w:rPr>
            </w:pPr>
            <w:r w:rsidRPr="00395713">
              <w:rPr>
                <w:b/>
              </w:rPr>
              <w:t xml:space="preserve">Форми навчання: </w:t>
            </w:r>
            <w:r w:rsidR="00951E99">
              <w:t>денна</w:t>
            </w:r>
            <w:r>
              <w:rPr>
                <w:b/>
              </w:rPr>
              <w:t xml:space="preserve"> </w:t>
            </w:r>
          </w:p>
        </w:tc>
      </w:tr>
      <w:tr w:rsidR="00645CA2" w:rsidTr="000A067A">
        <w:tc>
          <w:tcPr>
            <w:tcW w:w="3261" w:type="dxa"/>
            <w:shd w:val="clear" w:color="auto" w:fill="FFFFFF"/>
          </w:tcPr>
          <w:p w:rsidR="00645CA2" w:rsidRPr="00445623" w:rsidRDefault="00645CA2" w:rsidP="000A067A">
            <w:pPr>
              <w:rPr>
                <w:b/>
                <w:color w:val="000000"/>
                <w:shd w:val="clear" w:color="auto" w:fill="FFFFFF"/>
              </w:rPr>
            </w:pPr>
            <w:proofErr w:type="spellStart"/>
            <w:r w:rsidRPr="00445623">
              <w:rPr>
                <w:b/>
                <w:color w:val="000000"/>
                <w:shd w:val="clear" w:color="auto" w:fill="FFFFFF"/>
              </w:rPr>
              <w:lastRenderedPageBreak/>
              <w:t>Пререквізити</w:t>
            </w:r>
            <w:proofErr w:type="spellEnd"/>
          </w:p>
        </w:tc>
        <w:tc>
          <w:tcPr>
            <w:tcW w:w="7160" w:type="dxa"/>
            <w:gridSpan w:val="2"/>
          </w:tcPr>
          <w:p w:rsidR="00645CA2" w:rsidRPr="00E75780" w:rsidRDefault="00645CA2" w:rsidP="00951E99">
            <w:pPr>
              <w:pStyle w:val="22"/>
              <w:tabs>
                <w:tab w:val="left" w:pos="784"/>
                <w:tab w:val="left" w:pos="851"/>
              </w:tabs>
              <w:ind w:firstLine="709"/>
              <w:rPr>
                <w:sz w:val="24"/>
                <w:szCs w:val="24"/>
                <w:lang w:val="uk-UA"/>
              </w:rPr>
            </w:pPr>
            <w:proofErr w:type="spellStart"/>
            <w:r w:rsidRPr="00E75780">
              <w:rPr>
                <w:sz w:val="24"/>
                <w:szCs w:val="24"/>
              </w:rPr>
              <w:t>Навчальна</w:t>
            </w:r>
            <w:proofErr w:type="spellEnd"/>
            <w:r w:rsidRPr="00E75780">
              <w:rPr>
                <w:sz w:val="24"/>
                <w:szCs w:val="24"/>
              </w:rPr>
              <w:t xml:space="preserve"> </w:t>
            </w:r>
            <w:proofErr w:type="spellStart"/>
            <w:r w:rsidRPr="00E75780">
              <w:rPr>
                <w:sz w:val="24"/>
                <w:szCs w:val="24"/>
              </w:rPr>
              <w:t>дисципліна</w:t>
            </w:r>
            <w:proofErr w:type="spellEnd"/>
            <w:r w:rsidRPr="00E75780">
              <w:rPr>
                <w:sz w:val="24"/>
                <w:szCs w:val="24"/>
              </w:rPr>
              <w:t xml:space="preserve"> </w:t>
            </w:r>
            <w:r w:rsidRPr="00E75780">
              <w:rPr>
                <w:spacing w:val="5"/>
                <w:sz w:val="24"/>
                <w:szCs w:val="24"/>
              </w:rPr>
              <w:t>«</w:t>
            </w:r>
            <w:proofErr w:type="spellStart"/>
            <w:r w:rsidR="00E75780" w:rsidRPr="00E75780">
              <w:rPr>
                <w:spacing w:val="5"/>
                <w:sz w:val="24"/>
                <w:szCs w:val="24"/>
                <w:lang w:val="uk-UA"/>
              </w:rPr>
              <w:t>Спічрайтинг</w:t>
            </w:r>
            <w:proofErr w:type="spellEnd"/>
            <w:r w:rsidR="00E75780" w:rsidRPr="00E75780">
              <w:rPr>
                <w:spacing w:val="5"/>
                <w:sz w:val="24"/>
                <w:szCs w:val="24"/>
                <w:lang w:val="uk-UA"/>
              </w:rPr>
              <w:t>»</w:t>
            </w:r>
            <w:r w:rsidRPr="00E75780"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 w:rsidRPr="00E75780">
              <w:rPr>
                <w:sz w:val="24"/>
                <w:szCs w:val="24"/>
              </w:rPr>
              <w:t>базується</w:t>
            </w:r>
            <w:proofErr w:type="spellEnd"/>
            <w:r w:rsidRPr="00E75780">
              <w:rPr>
                <w:sz w:val="24"/>
                <w:szCs w:val="24"/>
              </w:rPr>
              <w:t xml:space="preserve"> на </w:t>
            </w:r>
            <w:proofErr w:type="spellStart"/>
            <w:r w:rsidRPr="00E75780">
              <w:rPr>
                <w:sz w:val="24"/>
                <w:szCs w:val="24"/>
              </w:rPr>
              <w:t>знаннях</w:t>
            </w:r>
            <w:proofErr w:type="spellEnd"/>
            <w:r w:rsidRPr="00E75780">
              <w:rPr>
                <w:sz w:val="24"/>
                <w:szCs w:val="24"/>
              </w:rPr>
              <w:t xml:space="preserve"> </w:t>
            </w:r>
            <w:proofErr w:type="gramStart"/>
            <w:r w:rsidRPr="00E75780">
              <w:rPr>
                <w:sz w:val="24"/>
                <w:szCs w:val="24"/>
              </w:rPr>
              <w:t>таких</w:t>
            </w:r>
            <w:proofErr w:type="gramEnd"/>
            <w:r w:rsidRPr="00E75780">
              <w:rPr>
                <w:sz w:val="24"/>
                <w:szCs w:val="24"/>
              </w:rPr>
              <w:t xml:space="preserve"> </w:t>
            </w:r>
            <w:proofErr w:type="spellStart"/>
            <w:r w:rsidRPr="00E75780">
              <w:rPr>
                <w:sz w:val="24"/>
                <w:szCs w:val="24"/>
              </w:rPr>
              <w:t>дисциплін</w:t>
            </w:r>
            <w:proofErr w:type="spellEnd"/>
            <w:r w:rsidRPr="00E75780">
              <w:rPr>
                <w:sz w:val="24"/>
                <w:szCs w:val="24"/>
              </w:rPr>
              <w:t xml:space="preserve">, як:  </w:t>
            </w:r>
            <w:r w:rsidR="00E75780" w:rsidRPr="00E75780">
              <w:rPr>
                <w:sz w:val="24"/>
                <w:szCs w:val="24"/>
                <w:lang w:val="uk-UA"/>
              </w:rPr>
              <w:t>«Вступ до сп</w:t>
            </w:r>
            <w:r w:rsidR="00951E99">
              <w:rPr>
                <w:sz w:val="24"/>
                <w:szCs w:val="24"/>
                <w:lang w:val="uk-UA"/>
              </w:rPr>
              <w:t>еціальності», «</w:t>
            </w:r>
            <w:proofErr w:type="spellStart"/>
            <w:r w:rsidR="00951E99">
              <w:rPr>
                <w:sz w:val="24"/>
                <w:szCs w:val="24"/>
                <w:lang w:val="uk-UA"/>
              </w:rPr>
              <w:t>Медіапсихологія</w:t>
            </w:r>
            <w:proofErr w:type="spellEnd"/>
            <w:r w:rsidR="00E75780" w:rsidRPr="00E75780">
              <w:rPr>
                <w:sz w:val="24"/>
                <w:szCs w:val="24"/>
                <w:lang w:val="uk-UA"/>
              </w:rPr>
              <w:t>» та інших.</w:t>
            </w:r>
          </w:p>
        </w:tc>
      </w:tr>
      <w:tr w:rsidR="00645CA2" w:rsidTr="000A067A">
        <w:tc>
          <w:tcPr>
            <w:tcW w:w="3261" w:type="dxa"/>
            <w:shd w:val="clear" w:color="auto" w:fill="FFFFFF"/>
          </w:tcPr>
          <w:p w:rsidR="00645CA2" w:rsidRPr="00445623" w:rsidRDefault="00645CA2" w:rsidP="000A067A">
            <w:pPr>
              <w:rPr>
                <w:b/>
              </w:rPr>
            </w:pPr>
            <w:proofErr w:type="spellStart"/>
            <w:r w:rsidRPr="00445623">
              <w:rPr>
                <w:b/>
                <w:color w:val="000000"/>
                <w:shd w:val="clear" w:color="auto" w:fill="FFFFFF"/>
              </w:rPr>
              <w:t>Пореквізити</w:t>
            </w:r>
            <w:proofErr w:type="spellEnd"/>
          </w:p>
        </w:tc>
        <w:tc>
          <w:tcPr>
            <w:tcW w:w="7160" w:type="dxa"/>
            <w:gridSpan w:val="2"/>
          </w:tcPr>
          <w:p w:rsidR="00E75780" w:rsidRPr="00E75780" w:rsidRDefault="00645CA2" w:rsidP="00E75780">
            <w:pPr>
              <w:jc w:val="both"/>
            </w:pPr>
            <w:r w:rsidRPr="00E75780">
              <w:t xml:space="preserve">Навчальна дисципліна </w:t>
            </w:r>
            <w:r w:rsidRPr="00E75780">
              <w:rPr>
                <w:spacing w:val="5"/>
              </w:rPr>
              <w:t>«</w:t>
            </w:r>
            <w:proofErr w:type="spellStart"/>
            <w:r w:rsidR="00E75780" w:rsidRPr="00E75780">
              <w:rPr>
                <w:spacing w:val="5"/>
              </w:rPr>
              <w:t>Спічрайтинг</w:t>
            </w:r>
            <w:proofErr w:type="spellEnd"/>
            <w:r w:rsidRPr="00E75780">
              <w:rPr>
                <w:spacing w:val="5"/>
              </w:rPr>
              <w:t xml:space="preserve">» </w:t>
            </w:r>
            <w:r w:rsidRPr="00E75780">
              <w:t>є базою для вивчення та</w:t>
            </w:r>
            <w:r w:rsidR="00951E99">
              <w:t>ких дисциплін, як: «Плагіат», «</w:t>
            </w:r>
            <w:proofErr w:type="spellStart"/>
            <w:r w:rsidR="00951E99" w:rsidRPr="00951E99">
              <w:t>Копірайтинг</w:t>
            </w:r>
            <w:proofErr w:type="spellEnd"/>
            <w:r w:rsidR="00951E99">
              <w:t>», «</w:t>
            </w:r>
            <w:r w:rsidR="00951E99" w:rsidRPr="00951E99">
              <w:t>Соціальна реклама</w:t>
            </w:r>
            <w:r w:rsidR="00951E99">
              <w:t xml:space="preserve">» </w:t>
            </w:r>
            <w:r w:rsidR="00E75780" w:rsidRPr="00E75780">
              <w:t xml:space="preserve">та ін. </w:t>
            </w:r>
          </w:p>
          <w:p w:rsidR="00645CA2" w:rsidRPr="00E75780" w:rsidRDefault="00645CA2" w:rsidP="00E75780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E75780">
              <w:t>З</w:t>
            </w:r>
            <w:r w:rsidR="00E75780" w:rsidRPr="00E75780">
              <w:t xml:space="preserve">нання зі </w:t>
            </w:r>
            <w:proofErr w:type="spellStart"/>
            <w:r w:rsidR="00E75780" w:rsidRPr="00E75780">
              <w:t>спічрайтингу</w:t>
            </w:r>
            <w:proofErr w:type="spellEnd"/>
            <w:r w:rsidR="00E75780" w:rsidRPr="00E75780">
              <w:t xml:space="preserve"> </w:t>
            </w:r>
            <w:r w:rsidRPr="00E75780">
              <w:t>можуть бути використані при написанні кваліфікаційної роботи.</w:t>
            </w:r>
            <w:r w:rsidRPr="00E75780">
              <w:rPr>
                <w:i/>
              </w:rPr>
              <w:t xml:space="preserve">  </w:t>
            </w:r>
          </w:p>
        </w:tc>
      </w:tr>
      <w:tr w:rsidR="00645CA2" w:rsidTr="000A067A">
        <w:tc>
          <w:tcPr>
            <w:tcW w:w="3261" w:type="dxa"/>
            <w:shd w:val="clear" w:color="auto" w:fill="FFFFFF"/>
          </w:tcPr>
          <w:p w:rsidR="00645CA2" w:rsidRPr="00445623" w:rsidRDefault="00645CA2" w:rsidP="000A067A">
            <w:pPr>
              <w:rPr>
                <w:b/>
              </w:rPr>
            </w:pPr>
            <w:r w:rsidRPr="00445623">
              <w:rPr>
                <w:b/>
              </w:rPr>
              <w:t>Інформаційне забезпечення</w:t>
            </w:r>
          </w:p>
          <w:p w:rsidR="00645CA2" w:rsidRPr="00445623" w:rsidRDefault="00645CA2" w:rsidP="000A067A">
            <w:pPr>
              <w:rPr>
                <w:b/>
              </w:rPr>
            </w:pPr>
            <w:r w:rsidRPr="00445623">
              <w:rPr>
                <w:b/>
              </w:rPr>
              <w:t xml:space="preserve">з </w:t>
            </w:r>
            <w:proofErr w:type="spellStart"/>
            <w:r w:rsidRPr="00445623">
              <w:rPr>
                <w:b/>
              </w:rPr>
              <w:t>репозитарію</w:t>
            </w:r>
            <w:proofErr w:type="spellEnd"/>
            <w:r w:rsidRPr="00445623">
              <w:rPr>
                <w:b/>
              </w:rPr>
              <w:t xml:space="preserve"> та фонду НТБ НАУ</w:t>
            </w:r>
          </w:p>
        </w:tc>
        <w:tc>
          <w:tcPr>
            <w:tcW w:w="7160" w:type="dxa"/>
            <w:gridSpan w:val="2"/>
          </w:tcPr>
          <w:p w:rsidR="00645CA2" w:rsidRDefault="00645CA2" w:rsidP="000A067A">
            <w:pPr>
              <w:jc w:val="both"/>
              <w:rPr>
                <w:b/>
                <w:iCs/>
              </w:rPr>
            </w:pPr>
            <w:r w:rsidRPr="00585F9F">
              <w:rPr>
                <w:b/>
                <w:iCs/>
              </w:rPr>
              <w:t>Навчальна та наукова література</w:t>
            </w:r>
          </w:p>
          <w:p w:rsidR="00645CA2" w:rsidRPr="00395713" w:rsidRDefault="00645CA2" w:rsidP="000A067A">
            <w:pPr>
              <w:rPr>
                <w:b/>
                <w:shd w:val="clear" w:color="auto" w:fill="FFFFFF"/>
              </w:rPr>
            </w:pPr>
            <w:r w:rsidRPr="00395713">
              <w:rPr>
                <w:b/>
                <w:shd w:val="clear" w:color="auto" w:fill="FFFFFF"/>
              </w:rPr>
              <w:t>Науково-технічна бібліотека НАУ:</w:t>
            </w:r>
          </w:p>
          <w:p w:rsidR="00E75780" w:rsidRDefault="00E75780" w:rsidP="00E75780">
            <w:pPr>
              <w:ind w:left="360"/>
              <w:jc w:val="both"/>
            </w:pPr>
            <w:r w:rsidRPr="00496FB4">
              <w:t>3.2.1</w:t>
            </w:r>
            <w:r w:rsidRPr="00361C4F">
              <w:t xml:space="preserve"> </w:t>
            </w:r>
            <w:r>
              <w:t xml:space="preserve">Денисюк С. Г. </w:t>
            </w:r>
            <w:proofErr w:type="spellStart"/>
            <w:r>
              <w:t>Комунікологія</w:t>
            </w:r>
            <w:proofErr w:type="spellEnd"/>
            <w:r>
              <w:t xml:space="preserve"> : навчальний посібник / С. Г. Денисюк. – Вінниця : ВНТУ, 2015. – 102 с. </w:t>
            </w:r>
          </w:p>
          <w:p w:rsidR="00E75780" w:rsidRDefault="00E75780" w:rsidP="00E75780">
            <w:pPr>
              <w:ind w:left="360"/>
              <w:jc w:val="both"/>
            </w:pPr>
            <w:r>
              <w:rPr>
                <w:rFonts w:ascii="Arial" w:hAnsi="Arial" w:cs="Arial"/>
                <w:color w:val="4F4F4F"/>
                <w:sz w:val="18"/>
                <w:szCs w:val="18"/>
              </w:rPr>
              <w:t xml:space="preserve">3.2.2. </w:t>
            </w:r>
            <w:r>
              <w:t xml:space="preserve">Денисюк А.В. Політичний </w:t>
            </w:r>
            <w:proofErr w:type="spellStart"/>
            <w:r>
              <w:t>спічрайтинг</w:t>
            </w:r>
            <w:proofErr w:type="spellEnd"/>
            <w:r>
              <w:t xml:space="preserve"> як особлива PR-технологія. Електронний ресурс. Режим доступу: </w:t>
            </w:r>
            <w:hyperlink r:id="rId7" w:history="1">
              <w:r w:rsidRPr="00DE4FD7">
                <w:rPr>
                  <w:rStyle w:val="a3"/>
                </w:rPr>
                <w:t>https://www.google.com.ua</w:t>
              </w:r>
            </w:hyperlink>
          </w:p>
          <w:p w:rsidR="00E75780" w:rsidRPr="00361C4F" w:rsidRDefault="00E75780" w:rsidP="00E75780">
            <w:pPr>
              <w:ind w:left="360"/>
              <w:jc w:val="both"/>
            </w:pPr>
            <w:r w:rsidRPr="00361C4F">
              <w:t>3.2.</w:t>
            </w:r>
            <w:r>
              <w:t>3</w:t>
            </w:r>
            <w:r w:rsidRPr="00361C4F">
              <w:rPr>
                <w:iCs/>
                <w:color w:val="4F4F4F"/>
              </w:rPr>
              <w:t xml:space="preserve"> Колесников Л.</w:t>
            </w:r>
            <w:r w:rsidRPr="00361C4F">
              <w:rPr>
                <w:color w:val="4F4F4F"/>
              </w:rPr>
              <w:t xml:space="preserve"> Спічрайтери: Журнальний клуб </w:t>
            </w:r>
            <w:proofErr w:type="spellStart"/>
            <w:r w:rsidRPr="00361C4F">
              <w:rPr>
                <w:color w:val="4F4F4F"/>
              </w:rPr>
              <w:t>Інтелрос</w:t>
            </w:r>
            <w:proofErr w:type="spellEnd"/>
            <w:r w:rsidRPr="00361C4F">
              <w:rPr>
                <w:color w:val="4F4F4F"/>
              </w:rPr>
              <w:t xml:space="preserve"> // Апологія. 2006. № 9. URL: intelros.ru/2007/04/16/andrejj_kolesnikov_spichrajjtery.html.</w:t>
            </w:r>
          </w:p>
          <w:p w:rsidR="00E75780" w:rsidRPr="00B439A8" w:rsidRDefault="00E75780" w:rsidP="00E75780">
            <w:pPr>
              <w:ind w:left="360"/>
              <w:jc w:val="both"/>
            </w:pPr>
            <w:r w:rsidRPr="00361C4F">
              <w:t xml:space="preserve"> 3.2.</w:t>
            </w:r>
            <w:r>
              <w:t>4</w:t>
            </w:r>
            <w:r w:rsidRPr="00361C4F">
              <w:t>.</w:t>
            </w:r>
            <w:r w:rsidRPr="00B439A8">
              <w:t xml:space="preserve"> </w:t>
            </w:r>
            <w:r>
              <w:t xml:space="preserve">Романенко Ю. В. </w:t>
            </w:r>
            <w:proofErr w:type="spellStart"/>
            <w:r>
              <w:t>Спічрайтинг</w:t>
            </w:r>
            <w:proofErr w:type="spellEnd"/>
            <w:r>
              <w:t xml:space="preserve"> / Ю. В. Романенко. – К., 2006.</w:t>
            </w:r>
          </w:p>
          <w:p w:rsidR="00E75780" w:rsidRPr="00B439A8" w:rsidRDefault="00E75780" w:rsidP="00E75780">
            <w:pPr>
              <w:tabs>
                <w:tab w:val="left" w:pos="360"/>
              </w:tabs>
              <w:ind w:left="360"/>
              <w:jc w:val="both"/>
            </w:pPr>
            <w:r w:rsidRPr="00B439A8">
              <w:rPr>
                <w:lang w:val="ru-RU"/>
              </w:rPr>
              <w:t>3</w:t>
            </w:r>
            <w:r>
              <w:rPr>
                <w:lang w:val="ru-RU"/>
              </w:rPr>
              <w:t>.2.5</w:t>
            </w:r>
            <w:r w:rsidRPr="00B439A8">
              <w:rPr>
                <w:lang w:val="ru-RU"/>
              </w:rPr>
              <w:t>.</w:t>
            </w:r>
            <w:r w:rsidRPr="00B439A8">
              <w:t xml:space="preserve"> Холод О. М. </w:t>
            </w:r>
            <w:proofErr w:type="spellStart"/>
            <w:r w:rsidRPr="00B439A8">
              <w:t>Спічрайтинг</w:t>
            </w:r>
            <w:proofErr w:type="spellEnd"/>
            <w:r w:rsidRPr="00B439A8">
              <w:t xml:space="preserve">: </w:t>
            </w:r>
            <w:proofErr w:type="spellStart"/>
            <w:r w:rsidRPr="00B439A8">
              <w:t>навч</w:t>
            </w:r>
            <w:proofErr w:type="spellEnd"/>
            <w:r w:rsidRPr="00B439A8">
              <w:t xml:space="preserve">. </w:t>
            </w:r>
            <w:proofErr w:type="spellStart"/>
            <w:r w:rsidRPr="00B439A8">
              <w:t>посіб</w:t>
            </w:r>
            <w:proofErr w:type="spellEnd"/>
            <w:r w:rsidRPr="00B439A8">
              <w:t xml:space="preserve">. / О. М. Холод. – К. : </w:t>
            </w:r>
            <w:proofErr w:type="spellStart"/>
            <w:r w:rsidRPr="00B439A8">
              <w:t>КиМУ</w:t>
            </w:r>
            <w:proofErr w:type="spellEnd"/>
            <w:r w:rsidRPr="00B439A8">
              <w:t>, 2010. – 230 с.</w:t>
            </w:r>
          </w:p>
          <w:p w:rsidR="00645CA2" w:rsidRDefault="00645CA2" w:rsidP="000A067A">
            <w:pPr>
              <w:rPr>
                <w:b/>
                <w:shd w:val="clear" w:color="auto" w:fill="FFFFFF"/>
              </w:rPr>
            </w:pPr>
            <w:proofErr w:type="spellStart"/>
            <w:r w:rsidRPr="00395713">
              <w:rPr>
                <w:b/>
                <w:shd w:val="clear" w:color="auto" w:fill="FFFFFF"/>
              </w:rPr>
              <w:t>Репозитарій</w:t>
            </w:r>
            <w:proofErr w:type="spellEnd"/>
            <w:r w:rsidRPr="00395713">
              <w:rPr>
                <w:b/>
                <w:shd w:val="clear" w:color="auto" w:fill="FFFFFF"/>
              </w:rPr>
              <w:t xml:space="preserve"> НАУ:</w:t>
            </w:r>
          </w:p>
          <w:p w:rsidR="00645CA2" w:rsidRPr="00585F9F" w:rsidRDefault="00E75780" w:rsidP="000A067A">
            <w:pPr>
              <w:shd w:val="clear" w:color="auto" w:fill="FFFFFF"/>
              <w:tabs>
                <w:tab w:val="left" w:pos="373"/>
                <w:tab w:val="left" w:pos="465"/>
              </w:tabs>
              <w:ind w:left="317"/>
              <w:jc w:val="both"/>
              <w:rPr>
                <w:b/>
                <w:iCs/>
              </w:rPr>
            </w:pPr>
            <w:r w:rsidRPr="00E275D7">
              <w:rPr>
                <w:i/>
                <w:shd w:val="clear" w:color="auto" w:fill="FFFFFF"/>
              </w:rPr>
              <w:t>https://er.nau.edu.ua/handle/NAU/42874</w:t>
            </w:r>
          </w:p>
        </w:tc>
      </w:tr>
      <w:tr w:rsidR="00645CA2" w:rsidTr="000A067A">
        <w:tc>
          <w:tcPr>
            <w:tcW w:w="3261" w:type="dxa"/>
            <w:shd w:val="clear" w:color="auto" w:fill="FFFFFF"/>
          </w:tcPr>
          <w:p w:rsidR="00645CA2" w:rsidRPr="00445623" w:rsidRDefault="00645CA2" w:rsidP="000A067A">
            <w:pPr>
              <w:rPr>
                <w:b/>
              </w:rPr>
            </w:pPr>
            <w:r w:rsidRPr="00445623">
              <w:rPr>
                <w:b/>
              </w:rPr>
              <w:t>Локація та матеріально-технічне забезпечення</w:t>
            </w:r>
          </w:p>
        </w:tc>
        <w:tc>
          <w:tcPr>
            <w:tcW w:w="7160" w:type="dxa"/>
            <w:gridSpan w:val="2"/>
          </w:tcPr>
          <w:p w:rsidR="00645CA2" w:rsidRPr="000337CE" w:rsidRDefault="00645CA2" w:rsidP="000A067A">
            <w:r w:rsidRPr="00395713">
              <w:t>Аудиторний фонд Факультету міжнародних відносин (7 корпус), навчальна лабораторія кафедри журналістики, яка оснащена сучасною комп’ютерною технікою та обладнанням для проведення лекційних і практичних занять</w:t>
            </w:r>
            <w:r>
              <w:t>.</w:t>
            </w:r>
          </w:p>
        </w:tc>
      </w:tr>
      <w:tr w:rsidR="00645CA2" w:rsidTr="000A067A">
        <w:tc>
          <w:tcPr>
            <w:tcW w:w="3261" w:type="dxa"/>
            <w:shd w:val="clear" w:color="auto" w:fill="FFFFFF"/>
          </w:tcPr>
          <w:p w:rsidR="00645CA2" w:rsidRPr="00445623" w:rsidRDefault="00645CA2" w:rsidP="000A067A">
            <w:pPr>
              <w:rPr>
                <w:b/>
              </w:rPr>
            </w:pPr>
            <w:r w:rsidRPr="00445623">
              <w:rPr>
                <w:b/>
              </w:rPr>
              <w:t xml:space="preserve">Семестровий контроль </w:t>
            </w:r>
            <w:r>
              <w:rPr>
                <w:b/>
              </w:rPr>
              <w:t xml:space="preserve"> </w:t>
            </w:r>
          </w:p>
        </w:tc>
        <w:tc>
          <w:tcPr>
            <w:tcW w:w="7160" w:type="dxa"/>
            <w:gridSpan w:val="2"/>
          </w:tcPr>
          <w:p w:rsidR="00645CA2" w:rsidRPr="000337CE" w:rsidRDefault="00951E99" w:rsidP="000A067A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Диф.залік</w:t>
            </w:r>
            <w:proofErr w:type="spellEnd"/>
            <w:r w:rsidR="00645CA2">
              <w:rPr>
                <w:shd w:val="clear" w:color="auto" w:fill="FFFFFF"/>
              </w:rPr>
              <w:t>.</w:t>
            </w:r>
          </w:p>
        </w:tc>
      </w:tr>
      <w:tr w:rsidR="00645CA2" w:rsidTr="000A067A">
        <w:tc>
          <w:tcPr>
            <w:tcW w:w="3261" w:type="dxa"/>
            <w:shd w:val="clear" w:color="auto" w:fill="FFFFFF"/>
          </w:tcPr>
          <w:p w:rsidR="00645CA2" w:rsidRPr="00445623" w:rsidRDefault="00645CA2" w:rsidP="000A067A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  <w:color w:val="000000"/>
                <w:shd w:val="clear" w:color="auto" w:fill="FFFFFF"/>
              </w:rPr>
              <w:t>Кафедра</w:t>
            </w:r>
          </w:p>
        </w:tc>
        <w:tc>
          <w:tcPr>
            <w:tcW w:w="7160" w:type="dxa"/>
            <w:gridSpan w:val="2"/>
          </w:tcPr>
          <w:p w:rsidR="00645CA2" w:rsidRPr="00395713" w:rsidRDefault="00645CA2" w:rsidP="000A067A">
            <w:pPr>
              <w:jc w:val="both"/>
              <w:rPr>
                <w:shd w:val="clear" w:color="auto" w:fill="FFFFFF"/>
              </w:rPr>
            </w:pPr>
            <w:r w:rsidRPr="00395713">
              <w:rPr>
                <w:shd w:val="clear" w:color="auto" w:fill="FFFFFF"/>
              </w:rPr>
              <w:t>журналістики</w:t>
            </w:r>
          </w:p>
        </w:tc>
      </w:tr>
      <w:tr w:rsidR="00645CA2" w:rsidTr="000A067A">
        <w:tc>
          <w:tcPr>
            <w:tcW w:w="3261" w:type="dxa"/>
            <w:shd w:val="clear" w:color="auto" w:fill="FFFFFF"/>
          </w:tcPr>
          <w:p w:rsidR="00645CA2" w:rsidRPr="00445623" w:rsidRDefault="00645CA2" w:rsidP="000A067A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  <w:color w:val="000000"/>
                <w:shd w:val="clear" w:color="auto" w:fill="FFFFFF"/>
              </w:rPr>
              <w:lastRenderedPageBreak/>
              <w:t>Факультет</w:t>
            </w:r>
          </w:p>
        </w:tc>
        <w:tc>
          <w:tcPr>
            <w:tcW w:w="7160" w:type="dxa"/>
            <w:gridSpan w:val="2"/>
          </w:tcPr>
          <w:p w:rsidR="00645CA2" w:rsidRPr="00395713" w:rsidRDefault="00645CA2" w:rsidP="000A067A">
            <w:pPr>
              <w:jc w:val="both"/>
              <w:rPr>
                <w:shd w:val="clear" w:color="auto" w:fill="FFFFFF"/>
              </w:rPr>
            </w:pPr>
            <w:r w:rsidRPr="00395713">
              <w:rPr>
                <w:shd w:val="clear" w:color="auto" w:fill="FFFFFF"/>
              </w:rPr>
              <w:t>міжнародних відносин</w:t>
            </w:r>
          </w:p>
        </w:tc>
      </w:tr>
      <w:tr w:rsidR="00645CA2" w:rsidTr="00951E99">
        <w:trPr>
          <w:trHeight w:val="1959"/>
        </w:trPr>
        <w:tc>
          <w:tcPr>
            <w:tcW w:w="3261" w:type="dxa"/>
            <w:shd w:val="clear" w:color="auto" w:fill="FFFFFF"/>
          </w:tcPr>
          <w:p w:rsidR="00645CA2" w:rsidRPr="00445623" w:rsidRDefault="00645CA2" w:rsidP="000A067A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  <w:color w:val="000000"/>
                <w:shd w:val="clear" w:color="auto" w:fill="FFFFFF"/>
              </w:rPr>
              <w:t>Викладач(і)</w:t>
            </w:r>
          </w:p>
        </w:tc>
        <w:tc>
          <w:tcPr>
            <w:tcW w:w="283" w:type="dxa"/>
          </w:tcPr>
          <w:p w:rsidR="00645CA2" w:rsidRPr="00FC06CB" w:rsidRDefault="00645CA2" w:rsidP="000A067A">
            <w:pPr>
              <w:rPr>
                <w:b/>
                <w:color w:val="000000"/>
              </w:rPr>
            </w:pPr>
            <w:r>
              <w:rPr>
                <w:b/>
                <w:color w:val="FF0000"/>
              </w:rPr>
              <w:t xml:space="preserve">             </w:t>
            </w:r>
            <w:r>
              <w:rPr>
                <w:b/>
                <w:color w:val="000000"/>
              </w:rPr>
              <w:t xml:space="preserve"> </w:t>
            </w:r>
          </w:p>
          <w:p w:rsidR="00951E99" w:rsidRDefault="00645CA2" w:rsidP="000A067A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</w:rPr>
              <w:t xml:space="preserve"> </w:t>
            </w:r>
          </w:p>
          <w:p w:rsidR="00951E99" w:rsidRDefault="00951E99" w:rsidP="00951E99"/>
          <w:p w:rsidR="00951E99" w:rsidRDefault="00951E99" w:rsidP="00951E99"/>
          <w:p w:rsidR="00645CA2" w:rsidRPr="00951E99" w:rsidRDefault="00645CA2" w:rsidP="00951E99"/>
        </w:tc>
        <w:tc>
          <w:tcPr>
            <w:tcW w:w="6877" w:type="dxa"/>
          </w:tcPr>
          <w:p w:rsidR="00FB2A8E" w:rsidRPr="00951E99" w:rsidRDefault="00645CA2" w:rsidP="00FB2A8E">
            <w:pPr>
              <w:jc w:val="both"/>
              <w:rPr>
                <w:b/>
                <w:color w:val="000000" w:themeColor="text1"/>
              </w:rPr>
            </w:pPr>
            <w:r w:rsidRPr="00951E99">
              <w:rPr>
                <w:b/>
                <w:color w:val="000000" w:themeColor="text1"/>
              </w:rPr>
              <w:t xml:space="preserve"> </w:t>
            </w:r>
            <w:r w:rsidR="00FB2A8E" w:rsidRPr="00951E99">
              <w:rPr>
                <w:noProof/>
                <w:color w:val="000000" w:themeColor="text1"/>
                <w:lang w:val="ru-RU"/>
              </w:rPr>
              <w:drawing>
                <wp:inline distT="0" distB="0" distL="0" distR="0" wp14:anchorId="47FD785F" wp14:editId="61FFC2F4">
                  <wp:extent cx="1304191" cy="1476682"/>
                  <wp:effectExtent l="0" t="0" r="0" b="0"/>
                  <wp:docPr id="7" name="Рисунок 1" descr="D:\Рабочий стол\НАУ\Різне\На сайт НАУ Шульгіна\DSC003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чий стол\НАУ\Різне\На сайт НАУ Шульгіна\DSC003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955" cy="1476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B2A8E" w:rsidRPr="00951E99">
              <w:rPr>
                <w:b/>
                <w:color w:val="000000" w:themeColor="text1"/>
              </w:rPr>
              <w:t xml:space="preserve"> ШУЛЬГІНА ВАЛЕНТИНА ІВАНІВНА</w:t>
            </w:r>
          </w:p>
          <w:p w:rsidR="00FB2A8E" w:rsidRPr="00951E99" w:rsidRDefault="00FB2A8E" w:rsidP="00FB2A8E">
            <w:pPr>
              <w:jc w:val="both"/>
              <w:rPr>
                <w:b/>
                <w:color w:val="000000" w:themeColor="text1"/>
              </w:rPr>
            </w:pPr>
            <w:r w:rsidRPr="00951E99">
              <w:rPr>
                <w:b/>
                <w:color w:val="000000" w:themeColor="text1"/>
              </w:rPr>
              <w:t xml:space="preserve">Посада: </w:t>
            </w:r>
            <w:r w:rsidRPr="00951E99">
              <w:rPr>
                <w:color w:val="000000" w:themeColor="text1"/>
              </w:rPr>
              <w:t>професор кафедри</w:t>
            </w:r>
            <w:r w:rsidRPr="00951E99">
              <w:rPr>
                <w:b/>
                <w:color w:val="000000" w:themeColor="text1"/>
              </w:rPr>
              <w:t xml:space="preserve"> </w:t>
            </w:r>
            <w:r w:rsidRPr="00951E99">
              <w:rPr>
                <w:color w:val="000000" w:themeColor="text1"/>
              </w:rPr>
              <w:t>журналістики</w:t>
            </w:r>
            <w:r w:rsidRPr="00951E99">
              <w:rPr>
                <w:b/>
                <w:color w:val="000000" w:themeColor="text1"/>
              </w:rPr>
              <w:t xml:space="preserve"> </w:t>
            </w:r>
            <w:r w:rsidRPr="00951E99">
              <w:rPr>
                <w:color w:val="000000" w:themeColor="text1"/>
                <w:shd w:val="clear" w:color="auto" w:fill="FFFFFF"/>
              </w:rPr>
              <w:t>ФМВ</w:t>
            </w:r>
          </w:p>
          <w:p w:rsidR="00FB2A8E" w:rsidRPr="00951E99" w:rsidRDefault="00FB2A8E" w:rsidP="00FB2A8E">
            <w:pPr>
              <w:rPr>
                <w:b/>
                <w:color w:val="000000" w:themeColor="text1"/>
              </w:rPr>
            </w:pPr>
            <w:r w:rsidRPr="00951E99">
              <w:rPr>
                <w:b/>
                <w:color w:val="000000" w:themeColor="text1"/>
              </w:rPr>
              <w:t>Науковий ступінь: доктор філологічних наук</w:t>
            </w:r>
          </w:p>
          <w:p w:rsidR="00FB2A8E" w:rsidRPr="00951E99" w:rsidRDefault="00FB2A8E" w:rsidP="00FB2A8E">
            <w:pPr>
              <w:rPr>
                <w:b/>
                <w:color w:val="000000" w:themeColor="text1"/>
              </w:rPr>
            </w:pPr>
            <w:r w:rsidRPr="00951E99">
              <w:rPr>
                <w:b/>
                <w:color w:val="000000" w:themeColor="text1"/>
              </w:rPr>
              <w:t>Вчене звання: доцент</w:t>
            </w:r>
          </w:p>
          <w:p w:rsidR="00FB2A8E" w:rsidRPr="00951E99" w:rsidRDefault="00FB2A8E" w:rsidP="00FB2A8E">
            <w:pPr>
              <w:rPr>
                <w:color w:val="000000" w:themeColor="text1"/>
              </w:rPr>
            </w:pPr>
            <w:proofErr w:type="spellStart"/>
            <w:r w:rsidRPr="00951E99">
              <w:rPr>
                <w:b/>
                <w:color w:val="000000" w:themeColor="text1"/>
              </w:rPr>
              <w:t>Профайл</w:t>
            </w:r>
            <w:proofErr w:type="spellEnd"/>
            <w:r w:rsidRPr="00951E99">
              <w:rPr>
                <w:b/>
                <w:color w:val="000000" w:themeColor="text1"/>
              </w:rPr>
              <w:t xml:space="preserve"> викладача:</w:t>
            </w:r>
            <w:r w:rsidRPr="00951E99">
              <w:rPr>
                <w:color w:val="000000" w:themeColor="text1"/>
              </w:rPr>
              <w:t xml:space="preserve"> </w:t>
            </w:r>
            <w:hyperlink r:id="rId9" w:history="1">
              <w:r w:rsidRPr="00951E99">
                <w:rPr>
                  <w:rStyle w:val="a3"/>
                  <w:color w:val="000000" w:themeColor="text1"/>
                </w:rPr>
                <w:t>http://fmv.nau.edu.ua/structure/department_ua/k_rzg/%D0%BF%D1%80%D0%BE%D1%84%D0%B5%D1%81%D0%BE%D1%80%D1%81%D1%8C%D0%BA%D0%BE-%D0%B2%D0%B8%D0%BA%D0%BB%D0%B0%D0%B4%D0%B0%D1%86%D1%8C%D0%BA%D0%B8%D0%B9-%D1%81%D0%BA%D0%BB%D0%B0%D0%B4/</w:t>
              </w:r>
            </w:hyperlink>
          </w:p>
          <w:p w:rsidR="00FB2A8E" w:rsidRPr="00951E99" w:rsidRDefault="00FB2A8E" w:rsidP="00FB2A8E">
            <w:pPr>
              <w:rPr>
                <w:color w:val="000000" w:themeColor="text1"/>
              </w:rPr>
            </w:pPr>
            <w:r w:rsidRPr="00951E99">
              <w:rPr>
                <w:b/>
                <w:color w:val="000000" w:themeColor="text1"/>
              </w:rPr>
              <w:t xml:space="preserve">Тел.: </w:t>
            </w:r>
            <w:r w:rsidRPr="00951E99">
              <w:rPr>
                <w:color w:val="000000" w:themeColor="text1"/>
              </w:rPr>
              <w:t>406-73-76</w:t>
            </w:r>
          </w:p>
          <w:p w:rsidR="00FB2A8E" w:rsidRPr="00951E99" w:rsidRDefault="00FB2A8E" w:rsidP="00FB2A8E">
            <w:pPr>
              <w:rPr>
                <w:rFonts w:asciiTheme="minorHAnsi" w:hAnsi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951E99">
              <w:rPr>
                <w:b/>
                <w:color w:val="000000" w:themeColor="text1"/>
              </w:rPr>
              <w:t>E-</w:t>
            </w:r>
            <w:proofErr w:type="spellStart"/>
            <w:r w:rsidRPr="00951E99">
              <w:rPr>
                <w:b/>
                <w:color w:val="000000" w:themeColor="text1"/>
              </w:rPr>
              <w:t>mail</w:t>
            </w:r>
            <w:proofErr w:type="spellEnd"/>
            <w:r w:rsidRPr="00951E99">
              <w:rPr>
                <w:b/>
                <w:color w:val="000000" w:themeColor="text1"/>
              </w:rPr>
              <w:t xml:space="preserve">: </w:t>
            </w:r>
            <w:r w:rsidRPr="00951E99">
              <w:rPr>
                <w:rStyle w:val="a3"/>
                <w:rFonts w:ascii="Helvetica" w:hAnsi="Helvetica"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>tshvi161</w:t>
            </w:r>
            <w:hyperlink r:id="rId10" w:history="1">
              <w:r w:rsidRPr="00951E99">
                <w:rPr>
                  <w:rStyle w:val="a3"/>
                  <w:rFonts w:ascii="Helvetica" w:hAnsi="Helvetica"/>
                  <w:color w:val="000000" w:themeColor="text1"/>
                  <w:sz w:val="21"/>
                  <w:szCs w:val="21"/>
                  <w:shd w:val="clear" w:color="auto" w:fill="FFFFFF"/>
                </w:rPr>
                <w:t>@npp.nau.edu.ua</w:t>
              </w:r>
            </w:hyperlink>
          </w:p>
          <w:p w:rsidR="00645CA2" w:rsidRPr="00951E99" w:rsidRDefault="00FB2A8E" w:rsidP="00FB2A8E">
            <w:pPr>
              <w:rPr>
                <w:b/>
                <w:color w:val="000000" w:themeColor="text1"/>
                <w:shd w:val="clear" w:color="auto" w:fill="FFFFFF"/>
              </w:rPr>
            </w:pPr>
            <w:r w:rsidRPr="00951E99">
              <w:rPr>
                <w:b/>
                <w:color w:val="000000" w:themeColor="text1"/>
              </w:rPr>
              <w:t xml:space="preserve">Робоче місце: </w:t>
            </w:r>
            <w:r w:rsidRPr="00951E99">
              <w:rPr>
                <w:color w:val="000000" w:themeColor="text1"/>
              </w:rPr>
              <w:t>7.216</w:t>
            </w:r>
          </w:p>
        </w:tc>
      </w:tr>
      <w:tr w:rsidR="00645CA2" w:rsidTr="000A067A">
        <w:tc>
          <w:tcPr>
            <w:tcW w:w="3261" w:type="dxa"/>
            <w:shd w:val="clear" w:color="auto" w:fill="FFFFFF"/>
          </w:tcPr>
          <w:p w:rsidR="00645CA2" w:rsidRPr="00445623" w:rsidRDefault="00645CA2" w:rsidP="000A067A">
            <w:pPr>
              <w:rPr>
                <w:b/>
              </w:rPr>
            </w:pPr>
            <w:r w:rsidRPr="00445623">
              <w:rPr>
                <w:b/>
              </w:rPr>
              <w:t>Оригінальність навчальної дисципліни</w:t>
            </w:r>
          </w:p>
        </w:tc>
        <w:tc>
          <w:tcPr>
            <w:tcW w:w="7160" w:type="dxa"/>
            <w:gridSpan w:val="2"/>
          </w:tcPr>
          <w:p w:rsidR="00645CA2" w:rsidRPr="00951E99" w:rsidRDefault="00645CA2" w:rsidP="000A067A">
            <w:pPr>
              <w:rPr>
                <w:color w:val="000000" w:themeColor="text1"/>
                <w:shd w:val="clear" w:color="auto" w:fill="FFFFFF"/>
              </w:rPr>
            </w:pPr>
            <w:r w:rsidRPr="00951E99">
              <w:rPr>
                <w:color w:val="000000" w:themeColor="text1"/>
                <w:shd w:val="clear" w:color="auto" w:fill="FFFFFF"/>
              </w:rPr>
              <w:t>Авторський курс</w:t>
            </w:r>
          </w:p>
        </w:tc>
      </w:tr>
      <w:tr w:rsidR="00645CA2" w:rsidTr="000A067A">
        <w:tc>
          <w:tcPr>
            <w:tcW w:w="3261" w:type="dxa"/>
            <w:shd w:val="clear" w:color="auto" w:fill="FFFFFF"/>
          </w:tcPr>
          <w:p w:rsidR="00645CA2" w:rsidRPr="00445623" w:rsidRDefault="00645CA2" w:rsidP="000A067A">
            <w:pPr>
              <w:rPr>
                <w:b/>
              </w:rPr>
            </w:pPr>
            <w:proofErr w:type="spellStart"/>
            <w:r w:rsidRPr="00445623">
              <w:rPr>
                <w:b/>
              </w:rPr>
              <w:t>Лінк</w:t>
            </w:r>
            <w:proofErr w:type="spellEnd"/>
            <w:r w:rsidRPr="00445623">
              <w:rPr>
                <w:b/>
              </w:rPr>
              <w:t xml:space="preserve"> на дисципліну</w:t>
            </w:r>
          </w:p>
        </w:tc>
        <w:tc>
          <w:tcPr>
            <w:tcW w:w="7160" w:type="dxa"/>
            <w:gridSpan w:val="2"/>
          </w:tcPr>
          <w:p w:rsidR="00645CA2" w:rsidRPr="00445623" w:rsidRDefault="00645CA2" w:rsidP="000A067A">
            <w:pPr>
              <w:jc w:val="center"/>
              <w:rPr>
                <w:b/>
                <w:color w:val="000000"/>
                <w:shd w:val="clear" w:color="auto" w:fill="FFFFFF"/>
              </w:rPr>
            </w:pPr>
          </w:p>
        </w:tc>
      </w:tr>
    </w:tbl>
    <w:p w:rsidR="00645CA2" w:rsidRDefault="00645CA2" w:rsidP="00645CA2">
      <w:pPr>
        <w:jc w:val="both"/>
        <w:rPr>
          <w:color w:val="000000"/>
          <w:sz w:val="12"/>
          <w:szCs w:val="12"/>
        </w:rPr>
      </w:pPr>
    </w:p>
    <w:p w:rsidR="00645CA2" w:rsidRDefault="00645CA2" w:rsidP="00645CA2">
      <w:pPr>
        <w:jc w:val="both"/>
        <w:rPr>
          <w:color w:val="000000"/>
          <w:sz w:val="12"/>
          <w:szCs w:val="12"/>
        </w:rPr>
      </w:pPr>
    </w:p>
    <w:p w:rsidR="00645CA2" w:rsidRDefault="00645CA2" w:rsidP="00645CA2">
      <w:pPr>
        <w:jc w:val="both"/>
        <w:rPr>
          <w:color w:val="000000"/>
        </w:rPr>
      </w:pPr>
    </w:p>
    <w:p w:rsidR="00645CA2" w:rsidRPr="00395713" w:rsidRDefault="00645CA2" w:rsidP="00645CA2">
      <w:pPr>
        <w:ind w:left="284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p w:rsidR="00645CA2" w:rsidRPr="00ED4E3C" w:rsidRDefault="00645CA2" w:rsidP="00645CA2">
      <w:pPr>
        <w:jc w:val="both"/>
        <w:rPr>
          <w:color w:val="000000"/>
        </w:rPr>
      </w:pPr>
    </w:p>
    <w:p w:rsidR="002A4247" w:rsidRDefault="002A4247">
      <w:bookmarkStart w:id="0" w:name="_GoBack"/>
      <w:bookmarkEnd w:id="0"/>
    </w:p>
    <w:sectPr w:rsidR="002A4247" w:rsidSect="00A97BF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4F9"/>
    <w:multiLevelType w:val="hybridMultilevel"/>
    <w:tmpl w:val="51E8C544"/>
    <w:lvl w:ilvl="0" w:tplc="22183874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920E3"/>
    <w:multiLevelType w:val="hybridMultilevel"/>
    <w:tmpl w:val="64BAA8F4"/>
    <w:lvl w:ilvl="0" w:tplc="724427E2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3"/>
        </w:tabs>
        <w:ind w:left="5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3"/>
        </w:tabs>
        <w:ind w:left="66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3"/>
        </w:tabs>
        <w:ind w:left="7393" w:hanging="360"/>
      </w:pPr>
      <w:rPr>
        <w:rFonts w:ascii="Wingdings" w:hAnsi="Wingdings" w:hint="default"/>
      </w:rPr>
    </w:lvl>
  </w:abstractNum>
  <w:abstractNum w:abstractNumId="2">
    <w:nsid w:val="45952748"/>
    <w:multiLevelType w:val="hybridMultilevel"/>
    <w:tmpl w:val="A546F2BE"/>
    <w:lvl w:ilvl="0" w:tplc="F89291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A5380"/>
    <w:multiLevelType w:val="hybridMultilevel"/>
    <w:tmpl w:val="0E9240C8"/>
    <w:lvl w:ilvl="0" w:tplc="8936553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78A941C2"/>
    <w:multiLevelType w:val="hybridMultilevel"/>
    <w:tmpl w:val="C0B43BAC"/>
    <w:lvl w:ilvl="0" w:tplc="724427E2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A2"/>
    <w:rsid w:val="002167C3"/>
    <w:rsid w:val="002A4247"/>
    <w:rsid w:val="005F45B9"/>
    <w:rsid w:val="00645CA2"/>
    <w:rsid w:val="00951E99"/>
    <w:rsid w:val="009D61FC"/>
    <w:rsid w:val="00B35098"/>
    <w:rsid w:val="00CD34FE"/>
    <w:rsid w:val="00E65A0B"/>
    <w:rsid w:val="00E75780"/>
    <w:rsid w:val="00FB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B35098"/>
    <w:pPr>
      <w:keepNext/>
      <w:jc w:val="both"/>
      <w:outlineLvl w:val="3"/>
    </w:pPr>
    <w:rPr>
      <w:sz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645CA2"/>
    <w:pPr>
      <w:ind w:firstLine="705"/>
      <w:jc w:val="both"/>
    </w:pPr>
    <w:rPr>
      <w:sz w:val="28"/>
      <w:lang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45CA2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styleId="a3">
    <w:name w:val="Hyperlink"/>
    <w:uiPriority w:val="99"/>
    <w:rsid w:val="00645C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5CA2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645CA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45CA2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40">
    <w:name w:val="Заголовок 4 Знак"/>
    <w:basedOn w:val="a0"/>
    <w:link w:val="4"/>
    <w:rsid w:val="00B35098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customStyle="1" w:styleId="22">
    <w:name w:val="Основной текст 22"/>
    <w:basedOn w:val="a"/>
    <w:rsid w:val="00E75780"/>
    <w:pPr>
      <w:widowControl w:val="0"/>
      <w:ind w:firstLine="567"/>
      <w:jc w:val="both"/>
    </w:pPr>
    <w:rPr>
      <w:sz w:val="28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FB2A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2A8E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B35098"/>
    <w:pPr>
      <w:keepNext/>
      <w:jc w:val="both"/>
      <w:outlineLvl w:val="3"/>
    </w:pPr>
    <w:rPr>
      <w:sz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645CA2"/>
    <w:pPr>
      <w:ind w:firstLine="705"/>
      <w:jc w:val="both"/>
    </w:pPr>
    <w:rPr>
      <w:sz w:val="28"/>
      <w:lang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45CA2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styleId="a3">
    <w:name w:val="Hyperlink"/>
    <w:uiPriority w:val="99"/>
    <w:rsid w:val="00645C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5CA2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645CA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45CA2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40">
    <w:name w:val="Заголовок 4 Знак"/>
    <w:basedOn w:val="a0"/>
    <w:link w:val="4"/>
    <w:rsid w:val="00B35098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customStyle="1" w:styleId="22">
    <w:name w:val="Основной текст 22"/>
    <w:basedOn w:val="a"/>
    <w:rsid w:val="00E75780"/>
    <w:pPr>
      <w:widowControl w:val="0"/>
      <w:ind w:firstLine="567"/>
      <w:jc w:val="both"/>
    </w:pPr>
    <w:rPr>
      <w:sz w:val="28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FB2A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2A8E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google.com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ntonina.ivashchuk@npp.nau.edu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mv.nau.edu.ua/structure/department_ua/k_rzg/%D0%BF%D1%80%D0%BE%D1%84%D0%B5%D1%81%D0%BE%D1%80%D1%81%D1%8C%D0%BA%D0%BE-%D0%B2%D0%B8%D0%BA%D0%BB%D0%B0%D0%B4%D0%B0%D1%86%D1%8C%D0%BA%D0%B8%D0%B9-%D1%81%D0%BA%D0%BB%D0%B0%D0%B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1332</Words>
  <Characters>7597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2022-01-20T08:45:00Z</dcterms:created>
  <dcterms:modified xsi:type="dcterms:W3CDTF">2022-01-28T11:07:00Z</dcterms:modified>
</cp:coreProperties>
</file>