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07" w:rsidRPr="000A322C" w:rsidRDefault="00947C07" w:rsidP="00947C07">
      <w:pPr>
        <w:jc w:val="center"/>
        <w:rPr>
          <w:color w:val="000000" w:themeColor="text1"/>
          <w:sz w:val="32"/>
          <w:szCs w:val="32"/>
          <w:lang w:val="uk-UA"/>
        </w:rPr>
      </w:pPr>
      <w:r w:rsidRPr="000A322C">
        <w:rPr>
          <w:color w:val="000000" w:themeColor="text1"/>
          <w:sz w:val="32"/>
          <w:szCs w:val="32"/>
          <w:lang w:val="uk-UA"/>
        </w:rPr>
        <w:t>МІНІСТЕРСТВО ОСВІТИ І НАУКИ УКРАЇНИ</w:t>
      </w:r>
    </w:p>
    <w:p w:rsidR="00947C07" w:rsidRPr="000A322C" w:rsidRDefault="00947C07" w:rsidP="00947C07">
      <w:pPr>
        <w:jc w:val="center"/>
        <w:rPr>
          <w:color w:val="000000" w:themeColor="text1"/>
          <w:sz w:val="32"/>
          <w:szCs w:val="32"/>
          <w:lang w:val="uk-UA"/>
        </w:rPr>
      </w:pPr>
      <w:r w:rsidRPr="000A322C">
        <w:rPr>
          <w:color w:val="000000" w:themeColor="text1"/>
          <w:sz w:val="32"/>
          <w:szCs w:val="32"/>
          <w:lang w:val="uk-UA"/>
        </w:rPr>
        <w:t>Національний авіаційний університет</w:t>
      </w:r>
    </w:p>
    <w:p w:rsidR="00947C07" w:rsidRPr="000A322C" w:rsidRDefault="00947C07" w:rsidP="00947C07">
      <w:pPr>
        <w:jc w:val="right"/>
        <w:rPr>
          <w:color w:val="000000" w:themeColor="text1"/>
          <w:sz w:val="32"/>
          <w:szCs w:val="32"/>
          <w:lang w:val="uk-UA"/>
        </w:rPr>
      </w:pPr>
    </w:p>
    <w:p w:rsidR="00947C07" w:rsidRPr="00EA3F28" w:rsidRDefault="00EA3F28" w:rsidP="00947C07">
      <w:pPr>
        <w:ind w:firstLine="4820"/>
        <w:rPr>
          <w:sz w:val="28"/>
          <w:szCs w:val="24"/>
          <w:lang w:val="uk-UA"/>
        </w:rPr>
      </w:pPr>
      <w:r>
        <w:rPr>
          <w:sz w:val="28"/>
          <w:szCs w:val="24"/>
          <w:lang w:val="uk-UA"/>
        </w:rPr>
        <w:t>ЗАТВЕРДЖЕНО</w:t>
      </w:r>
    </w:p>
    <w:p w:rsidR="00EA3F28" w:rsidRDefault="00EA3F28" w:rsidP="00947C07">
      <w:pPr>
        <w:ind w:firstLine="4820"/>
        <w:rPr>
          <w:sz w:val="28"/>
          <w:szCs w:val="24"/>
          <w:lang w:val="uk-UA"/>
        </w:rPr>
      </w:pPr>
      <w:r>
        <w:rPr>
          <w:sz w:val="28"/>
          <w:szCs w:val="24"/>
          <w:lang w:val="uk-UA"/>
        </w:rPr>
        <w:t>Вченою радою</w:t>
      </w:r>
    </w:p>
    <w:p w:rsidR="00EA3F28" w:rsidRDefault="00EA3F28" w:rsidP="00947C07">
      <w:pPr>
        <w:ind w:firstLine="4820"/>
        <w:rPr>
          <w:sz w:val="28"/>
          <w:szCs w:val="24"/>
          <w:lang w:val="uk-UA"/>
        </w:rPr>
      </w:pPr>
      <w:r>
        <w:rPr>
          <w:sz w:val="28"/>
          <w:szCs w:val="24"/>
          <w:lang w:val="uk-UA"/>
        </w:rPr>
        <w:t>Факультету міжнародних відносин</w:t>
      </w:r>
    </w:p>
    <w:p w:rsidR="00EA3F28" w:rsidRDefault="00EA3F28" w:rsidP="00947C07">
      <w:pPr>
        <w:ind w:firstLine="4820"/>
        <w:rPr>
          <w:sz w:val="28"/>
          <w:szCs w:val="24"/>
          <w:lang w:val="uk-UA"/>
        </w:rPr>
      </w:pPr>
      <w:r>
        <w:rPr>
          <w:sz w:val="28"/>
          <w:szCs w:val="24"/>
          <w:lang w:val="uk-UA"/>
        </w:rPr>
        <w:t>Протокол</w:t>
      </w:r>
      <w:r w:rsidRPr="0053249B">
        <w:rPr>
          <w:sz w:val="28"/>
          <w:szCs w:val="24"/>
        </w:rPr>
        <w:t xml:space="preserve"> </w:t>
      </w:r>
      <w:r>
        <w:rPr>
          <w:sz w:val="28"/>
          <w:szCs w:val="24"/>
          <w:lang w:val="uk-UA"/>
        </w:rPr>
        <w:t>№___ від «___» ____2019</w:t>
      </w:r>
    </w:p>
    <w:p w:rsidR="00947C07" w:rsidRPr="00C90D4D" w:rsidRDefault="00EA3F28" w:rsidP="00EA3F28">
      <w:pPr>
        <w:ind w:left="4820"/>
        <w:rPr>
          <w:sz w:val="28"/>
          <w:szCs w:val="24"/>
          <w:lang w:val="uk-UA"/>
        </w:rPr>
      </w:pPr>
      <w:r>
        <w:rPr>
          <w:sz w:val="28"/>
          <w:szCs w:val="24"/>
          <w:lang w:val="uk-UA"/>
        </w:rPr>
        <w:t>Голова вченої ради факультету міжнародних відносин</w:t>
      </w:r>
    </w:p>
    <w:p w:rsidR="00947C07" w:rsidRDefault="0053249B" w:rsidP="00947C07">
      <w:pPr>
        <w:ind w:firstLine="4820"/>
        <w:rPr>
          <w:sz w:val="28"/>
          <w:szCs w:val="24"/>
          <w:lang w:val="uk-UA"/>
        </w:rPr>
      </w:pPr>
      <w:r>
        <w:rPr>
          <w:sz w:val="28"/>
          <w:szCs w:val="24"/>
          <w:lang w:val="uk-UA"/>
        </w:rPr>
        <w:t>___________ ____________________</w:t>
      </w:r>
    </w:p>
    <w:p w:rsidR="0053249B" w:rsidRDefault="0053249B" w:rsidP="00947C07">
      <w:pPr>
        <w:ind w:firstLine="4820"/>
        <w:rPr>
          <w:sz w:val="28"/>
          <w:szCs w:val="24"/>
          <w:lang w:val="uk-UA"/>
        </w:rPr>
      </w:pPr>
    </w:p>
    <w:p w:rsidR="0053249B" w:rsidRPr="00C90D4D" w:rsidRDefault="0053249B" w:rsidP="00947C07">
      <w:pPr>
        <w:ind w:firstLine="4820"/>
        <w:rPr>
          <w:sz w:val="28"/>
          <w:szCs w:val="24"/>
          <w:lang w:val="uk-UA"/>
        </w:rPr>
      </w:pPr>
    </w:p>
    <w:p w:rsidR="00947C07" w:rsidRDefault="00947C07" w:rsidP="00947C07">
      <w:pPr>
        <w:tabs>
          <w:tab w:val="left" w:pos="7013"/>
        </w:tabs>
        <w:spacing w:after="120"/>
        <w:jc w:val="center"/>
        <w:rPr>
          <w:rFonts w:ascii="Arial" w:hAnsi="Arial" w:cs="Arial"/>
          <w:b/>
          <w:sz w:val="32"/>
          <w:szCs w:val="32"/>
          <w:lang w:val="uk-UA"/>
        </w:rPr>
      </w:pPr>
      <w:r>
        <w:rPr>
          <w:noProof/>
        </w:rPr>
        <w:drawing>
          <wp:inline distT="0" distB="0" distL="0" distR="0">
            <wp:extent cx="1714500" cy="1447800"/>
            <wp:effectExtent l="0" t="0" r="0" b="0"/>
            <wp:docPr id="1" name="Рисунок 4" descr="эмблема Н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мблема НА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447800"/>
                    </a:xfrm>
                    <a:prstGeom prst="rect">
                      <a:avLst/>
                    </a:prstGeom>
                    <a:noFill/>
                    <a:ln>
                      <a:noFill/>
                    </a:ln>
                  </pic:spPr>
                </pic:pic>
              </a:graphicData>
            </a:graphic>
          </wp:inline>
        </w:drawing>
      </w:r>
      <w:r w:rsidRPr="00947C07">
        <w:rPr>
          <w:rFonts w:ascii="Arial" w:hAnsi="Arial" w:cs="Arial"/>
          <w:b/>
          <w:sz w:val="32"/>
          <w:szCs w:val="32"/>
          <w:lang w:val="uk-UA"/>
        </w:rPr>
        <w:t xml:space="preserve"> </w:t>
      </w:r>
    </w:p>
    <w:p w:rsidR="0053249B" w:rsidRDefault="0053249B" w:rsidP="00947C07">
      <w:pPr>
        <w:tabs>
          <w:tab w:val="left" w:pos="7013"/>
        </w:tabs>
        <w:spacing w:after="120"/>
        <w:jc w:val="center"/>
        <w:rPr>
          <w:b/>
          <w:sz w:val="32"/>
          <w:szCs w:val="32"/>
          <w:lang w:val="uk-UA"/>
        </w:rPr>
      </w:pPr>
    </w:p>
    <w:p w:rsidR="0053249B" w:rsidRDefault="0053249B" w:rsidP="00947C07">
      <w:pPr>
        <w:tabs>
          <w:tab w:val="left" w:pos="7013"/>
        </w:tabs>
        <w:spacing w:after="120"/>
        <w:jc w:val="center"/>
        <w:rPr>
          <w:b/>
          <w:sz w:val="32"/>
          <w:szCs w:val="32"/>
          <w:lang w:val="uk-UA"/>
        </w:rPr>
      </w:pPr>
    </w:p>
    <w:p w:rsidR="00947C07" w:rsidRPr="007723D8" w:rsidRDefault="00947C07" w:rsidP="00947C07">
      <w:pPr>
        <w:tabs>
          <w:tab w:val="left" w:pos="7013"/>
        </w:tabs>
        <w:spacing w:after="120"/>
        <w:jc w:val="center"/>
        <w:rPr>
          <w:b/>
          <w:sz w:val="32"/>
          <w:szCs w:val="32"/>
          <w:lang w:val="uk-UA"/>
        </w:rPr>
      </w:pPr>
      <w:r w:rsidRPr="007723D8">
        <w:rPr>
          <w:b/>
          <w:sz w:val="32"/>
          <w:szCs w:val="32"/>
          <w:lang w:val="uk-UA"/>
        </w:rPr>
        <w:t>Система менеджменту якості</w:t>
      </w:r>
    </w:p>
    <w:p w:rsidR="00947C07" w:rsidRPr="007723D8" w:rsidRDefault="00947C07" w:rsidP="00947C07">
      <w:pPr>
        <w:tabs>
          <w:tab w:val="left" w:pos="7013"/>
        </w:tabs>
        <w:spacing w:after="120"/>
        <w:jc w:val="center"/>
        <w:rPr>
          <w:b/>
          <w:sz w:val="32"/>
          <w:szCs w:val="32"/>
          <w:lang w:val="uk-UA"/>
        </w:rPr>
      </w:pPr>
      <w:r w:rsidRPr="007723D8">
        <w:rPr>
          <w:b/>
          <w:sz w:val="32"/>
          <w:szCs w:val="32"/>
          <w:lang w:val="uk-UA"/>
        </w:rPr>
        <w:t>ПОЛОЖЕННЯ</w:t>
      </w:r>
    </w:p>
    <w:p w:rsidR="00947C07" w:rsidRPr="007723D8" w:rsidRDefault="00947C07" w:rsidP="00AF403D">
      <w:pPr>
        <w:spacing w:after="120"/>
        <w:jc w:val="center"/>
        <w:rPr>
          <w:b/>
          <w:sz w:val="32"/>
          <w:szCs w:val="32"/>
          <w:lang w:val="uk-UA"/>
        </w:rPr>
      </w:pPr>
      <w:r w:rsidRPr="007723D8">
        <w:rPr>
          <w:b/>
          <w:sz w:val="32"/>
          <w:szCs w:val="32"/>
          <w:lang w:val="uk-UA"/>
        </w:rPr>
        <w:t>про кафедру іноземних мов</w:t>
      </w:r>
    </w:p>
    <w:p w:rsidR="00947C07" w:rsidRPr="007723D8" w:rsidRDefault="00947C07" w:rsidP="00947C07">
      <w:pPr>
        <w:tabs>
          <w:tab w:val="left" w:pos="7013"/>
        </w:tabs>
        <w:spacing w:after="120"/>
        <w:jc w:val="center"/>
        <w:rPr>
          <w:b/>
          <w:sz w:val="32"/>
          <w:szCs w:val="32"/>
          <w:lang w:val="uk-UA"/>
        </w:rPr>
      </w:pPr>
      <w:r w:rsidRPr="007723D8">
        <w:rPr>
          <w:b/>
          <w:sz w:val="32"/>
          <w:szCs w:val="32"/>
          <w:lang w:val="uk-UA"/>
        </w:rPr>
        <w:t>Факультету міжнародних відносин</w:t>
      </w:r>
    </w:p>
    <w:p w:rsidR="00947C07" w:rsidRPr="007723D8" w:rsidRDefault="00947C07" w:rsidP="00947C07">
      <w:pPr>
        <w:tabs>
          <w:tab w:val="left" w:pos="7013"/>
        </w:tabs>
        <w:spacing w:after="120"/>
        <w:jc w:val="center"/>
        <w:rPr>
          <w:b/>
          <w:sz w:val="32"/>
          <w:szCs w:val="32"/>
        </w:rPr>
      </w:pPr>
    </w:p>
    <w:p w:rsidR="00947C07" w:rsidRPr="007723D8" w:rsidRDefault="00947C07" w:rsidP="00947C07">
      <w:pPr>
        <w:tabs>
          <w:tab w:val="left" w:pos="7013"/>
        </w:tabs>
        <w:spacing w:before="120"/>
        <w:jc w:val="center"/>
        <w:rPr>
          <w:b/>
          <w:noProof/>
          <w:sz w:val="28"/>
          <w:szCs w:val="28"/>
          <w:lang w:val="uk-UA"/>
        </w:rPr>
      </w:pPr>
      <w:r w:rsidRPr="007723D8">
        <w:rPr>
          <w:b/>
          <w:noProof/>
          <w:sz w:val="28"/>
          <w:szCs w:val="28"/>
        </w:rPr>
        <w:t xml:space="preserve">СМЯ НАУ П </w:t>
      </w:r>
      <w:r w:rsidRPr="007723D8">
        <w:rPr>
          <w:b/>
          <w:noProof/>
          <w:sz w:val="28"/>
          <w:szCs w:val="28"/>
          <w:lang w:val="uk-UA"/>
        </w:rPr>
        <w:t>15.01.03(01)</w:t>
      </w:r>
      <w:r w:rsidRPr="007723D8">
        <w:rPr>
          <w:b/>
          <w:noProof/>
          <w:sz w:val="28"/>
          <w:szCs w:val="28"/>
        </w:rPr>
        <w:t xml:space="preserve"> – 0</w:t>
      </w:r>
      <w:r w:rsidRPr="007723D8">
        <w:rPr>
          <w:b/>
          <w:noProof/>
          <w:sz w:val="28"/>
          <w:szCs w:val="28"/>
          <w:lang w:val="uk-UA"/>
        </w:rPr>
        <w:t>3</w:t>
      </w:r>
      <w:r w:rsidRPr="007723D8">
        <w:rPr>
          <w:b/>
          <w:noProof/>
          <w:sz w:val="28"/>
          <w:szCs w:val="28"/>
        </w:rPr>
        <w:t>–</w:t>
      </w:r>
      <w:r w:rsidRPr="007723D8">
        <w:rPr>
          <w:b/>
          <w:noProof/>
          <w:sz w:val="28"/>
          <w:szCs w:val="28"/>
          <w:lang w:val="uk-UA"/>
        </w:rPr>
        <w:t xml:space="preserve"> 2019</w:t>
      </w:r>
    </w:p>
    <w:p w:rsidR="00947C07" w:rsidRPr="007723D8" w:rsidRDefault="00947C07" w:rsidP="00947C07">
      <w:pPr>
        <w:tabs>
          <w:tab w:val="left" w:pos="7013"/>
        </w:tabs>
        <w:rPr>
          <w:noProof/>
          <w:sz w:val="24"/>
        </w:rPr>
      </w:pPr>
    </w:p>
    <w:p w:rsidR="00947C07" w:rsidRPr="003F3DD6" w:rsidRDefault="00947C07" w:rsidP="00947C07">
      <w:pPr>
        <w:tabs>
          <w:tab w:val="left" w:pos="7013"/>
        </w:tabs>
        <w:rPr>
          <w:noProof/>
          <w:sz w:val="24"/>
        </w:rPr>
      </w:pPr>
    </w:p>
    <w:p w:rsidR="00947C07" w:rsidRPr="003F3DD6" w:rsidRDefault="00947C07" w:rsidP="00947C07">
      <w:pPr>
        <w:tabs>
          <w:tab w:val="left" w:pos="7013"/>
        </w:tabs>
        <w:rPr>
          <w:noProof/>
          <w:sz w:val="24"/>
        </w:rPr>
      </w:pPr>
    </w:p>
    <w:p w:rsidR="00947C07" w:rsidRPr="003F3DD6" w:rsidRDefault="00947C07" w:rsidP="00947C07">
      <w:pPr>
        <w:tabs>
          <w:tab w:val="left" w:pos="7013"/>
        </w:tabs>
        <w:spacing w:before="120" w:after="120"/>
        <w:jc w:val="center"/>
        <w:rPr>
          <w:noProof/>
          <w:sz w:val="22"/>
          <w:szCs w:val="22"/>
        </w:rPr>
      </w:pPr>
    </w:p>
    <w:p w:rsidR="00947C07" w:rsidRPr="003F3DD6" w:rsidRDefault="00947C07" w:rsidP="00947C07">
      <w:pPr>
        <w:tabs>
          <w:tab w:val="left" w:pos="7013"/>
        </w:tabs>
        <w:spacing w:before="120" w:after="120"/>
        <w:jc w:val="center"/>
        <w:rPr>
          <w:noProof/>
          <w:sz w:val="22"/>
          <w:szCs w:val="22"/>
        </w:rPr>
      </w:pPr>
    </w:p>
    <w:p w:rsidR="00947C07" w:rsidRPr="003F3DD6" w:rsidRDefault="00947C07" w:rsidP="00947C07">
      <w:pPr>
        <w:jc w:val="both"/>
        <w:rPr>
          <w:b/>
          <w:bCs/>
          <w:sz w:val="28"/>
          <w:lang w:val="uk-UA"/>
        </w:rPr>
      </w:pPr>
    </w:p>
    <w:p w:rsidR="00947C07" w:rsidRPr="003F3DD6" w:rsidRDefault="00947C07" w:rsidP="00947C07">
      <w:pPr>
        <w:jc w:val="both"/>
        <w:rPr>
          <w:b/>
          <w:bCs/>
          <w:sz w:val="28"/>
          <w:lang w:val="uk-UA"/>
        </w:rPr>
      </w:pPr>
    </w:p>
    <w:p w:rsidR="00947C07" w:rsidRDefault="00947C07" w:rsidP="00947C07">
      <w:pPr>
        <w:jc w:val="center"/>
        <w:rPr>
          <w:noProof/>
          <w:sz w:val="24"/>
          <w:lang w:val="uk-UA"/>
        </w:rPr>
      </w:pPr>
    </w:p>
    <w:p w:rsidR="00947C07" w:rsidRDefault="00947C07" w:rsidP="00947C07">
      <w:pPr>
        <w:jc w:val="center"/>
        <w:rPr>
          <w:noProof/>
          <w:sz w:val="24"/>
          <w:lang w:val="uk-UA"/>
        </w:rPr>
      </w:pPr>
    </w:p>
    <w:p w:rsidR="00947C07" w:rsidRDefault="00947C07" w:rsidP="00947C07">
      <w:pPr>
        <w:jc w:val="center"/>
        <w:rPr>
          <w:noProof/>
          <w:sz w:val="24"/>
          <w:lang w:val="uk-UA"/>
        </w:rPr>
      </w:pPr>
    </w:p>
    <w:p w:rsidR="00947C07" w:rsidRDefault="00947C07" w:rsidP="00947C07">
      <w:pPr>
        <w:jc w:val="center"/>
        <w:rPr>
          <w:noProof/>
          <w:sz w:val="24"/>
          <w:lang w:val="uk-UA"/>
        </w:rPr>
      </w:pPr>
    </w:p>
    <w:p w:rsidR="00947C07" w:rsidRDefault="00947C07" w:rsidP="00947C07">
      <w:pPr>
        <w:jc w:val="center"/>
        <w:rPr>
          <w:noProof/>
          <w:sz w:val="24"/>
          <w:lang w:val="uk-UA"/>
        </w:rPr>
      </w:pPr>
    </w:p>
    <w:p w:rsidR="008D2E1B" w:rsidRDefault="008D2E1B" w:rsidP="0053249B">
      <w:pPr>
        <w:rPr>
          <w:noProof/>
          <w:sz w:val="24"/>
          <w:lang w:val="uk-UA"/>
        </w:rPr>
      </w:pPr>
    </w:p>
    <w:p w:rsidR="00947C07" w:rsidRPr="008D2E1B" w:rsidRDefault="00AF403D" w:rsidP="008D2E1B">
      <w:pPr>
        <w:jc w:val="center"/>
        <w:rPr>
          <w:b/>
          <w:noProof/>
          <w:sz w:val="24"/>
          <w:lang w:val="uk-UA"/>
        </w:rPr>
      </w:pPr>
      <w:r w:rsidRPr="0076556B">
        <w:rPr>
          <w:b/>
          <w:noProof/>
          <w:sz w:val="24"/>
          <w:lang w:val="uk-UA"/>
        </w:rPr>
        <w:t>КИЇВ</w:t>
      </w:r>
    </w:p>
    <w:p w:rsidR="00AF403D" w:rsidRDefault="00AF403D" w:rsidP="00947C07">
      <w:pPr>
        <w:jc w:val="both"/>
        <w:rPr>
          <w:b/>
          <w:bCs/>
          <w:sz w:val="28"/>
          <w:lang w:val="uk-UA"/>
        </w:rPr>
        <w:sectPr w:rsidR="00AF403D" w:rsidSect="00AF403D">
          <w:headerReference w:type="first" r:id="rId9"/>
          <w:pgSz w:w="11906" w:h="16838"/>
          <w:pgMar w:top="851" w:right="851" w:bottom="851" w:left="1418" w:header="709" w:footer="709" w:gutter="0"/>
          <w:cols w:space="708"/>
          <w:docGrid w:linePitch="360"/>
        </w:sectPr>
      </w:pPr>
    </w:p>
    <w:tbl>
      <w:tblPr>
        <w:tblpPr w:leftFromText="180" w:rightFromText="180" w:vertAnchor="page" w:horzAnchor="margin" w:tblpY="274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731"/>
        <w:gridCol w:w="2410"/>
        <w:gridCol w:w="2552"/>
        <w:gridCol w:w="1559"/>
      </w:tblGrid>
      <w:tr w:rsidR="007723D8" w:rsidRPr="003F3DD6" w:rsidTr="00A27DC1">
        <w:tc>
          <w:tcPr>
            <w:tcW w:w="1530" w:type="dxa"/>
          </w:tcPr>
          <w:p w:rsidR="007723D8" w:rsidRDefault="007723D8" w:rsidP="00A27DC1">
            <w:pPr>
              <w:spacing w:before="120" w:after="120"/>
              <w:rPr>
                <w:noProof/>
                <w:sz w:val="28"/>
                <w:szCs w:val="28"/>
                <w:lang w:val="uk-UA"/>
              </w:rPr>
            </w:pPr>
          </w:p>
          <w:p w:rsidR="00A27DC1" w:rsidRPr="003F3DD6" w:rsidRDefault="00A27DC1" w:rsidP="00A27DC1">
            <w:pPr>
              <w:spacing w:before="120" w:after="120"/>
              <w:rPr>
                <w:noProof/>
                <w:sz w:val="28"/>
                <w:szCs w:val="28"/>
                <w:lang w:val="uk-UA"/>
              </w:rPr>
            </w:pPr>
          </w:p>
        </w:tc>
        <w:tc>
          <w:tcPr>
            <w:tcW w:w="1731" w:type="dxa"/>
            <w:vAlign w:val="center"/>
          </w:tcPr>
          <w:p w:rsidR="007723D8" w:rsidRPr="003F3DD6" w:rsidRDefault="007723D8" w:rsidP="00A27DC1">
            <w:pPr>
              <w:spacing w:before="120" w:after="120"/>
              <w:jc w:val="center"/>
              <w:rPr>
                <w:noProof/>
                <w:sz w:val="28"/>
                <w:szCs w:val="28"/>
                <w:lang w:val="uk-UA"/>
              </w:rPr>
            </w:pPr>
            <w:r w:rsidRPr="003F3DD6">
              <w:rPr>
                <w:noProof/>
                <w:sz w:val="28"/>
                <w:szCs w:val="28"/>
                <w:lang w:val="uk-UA"/>
              </w:rPr>
              <w:t>Підпис</w:t>
            </w:r>
          </w:p>
        </w:tc>
        <w:tc>
          <w:tcPr>
            <w:tcW w:w="2410" w:type="dxa"/>
            <w:vAlign w:val="center"/>
          </w:tcPr>
          <w:p w:rsidR="007723D8" w:rsidRPr="003F3DD6" w:rsidRDefault="007723D8" w:rsidP="00A27DC1">
            <w:pPr>
              <w:spacing w:before="120" w:after="120"/>
              <w:jc w:val="center"/>
              <w:rPr>
                <w:noProof/>
                <w:sz w:val="28"/>
                <w:szCs w:val="28"/>
                <w:lang w:val="uk-UA"/>
              </w:rPr>
            </w:pPr>
            <w:r w:rsidRPr="003F3DD6">
              <w:rPr>
                <w:noProof/>
                <w:sz w:val="28"/>
                <w:szCs w:val="28"/>
                <w:lang w:val="uk-UA"/>
              </w:rPr>
              <w:t>Прізвище, ім’я, по-батькові</w:t>
            </w:r>
          </w:p>
        </w:tc>
        <w:tc>
          <w:tcPr>
            <w:tcW w:w="2552" w:type="dxa"/>
            <w:vAlign w:val="center"/>
          </w:tcPr>
          <w:p w:rsidR="007723D8" w:rsidRPr="003F3DD6" w:rsidRDefault="007723D8" w:rsidP="00A27DC1">
            <w:pPr>
              <w:spacing w:before="120" w:after="120"/>
              <w:jc w:val="center"/>
              <w:rPr>
                <w:noProof/>
                <w:sz w:val="28"/>
                <w:szCs w:val="28"/>
                <w:lang w:val="uk-UA"/>
              </w:rPr>
            </w:pPr>
            <w:r w:rsidRPr="003F3DD6">
              <w:rPr>
                <w:noProof/>
                <w:sz w:val="28"/>
                <w:szCs w:val="28"/>
                <w:lang w:val="uk-UA"/>
              </w:rPr>
              <w:t>Посада</w:t>
            </w:r>
          </w:p>
        </w:tc>
        <w:tc>
          <w:tcPr>
            <w:tcW w:w="1559" w:type="dxa"/>
            <w:vAlign w:val="center"/>
          </w:tcPr>
          <w:p w:rsidR="007723D8" w:rsidRPr="003F3DD6" w:rsidRDefault="007723D8" w:rsidP="00A27DC1">
            <w:pPr>
              <w:spacing w:before="120" w:after="120"/>
              <w:jc w:val="center"/>
              <w:rPr>
                <w:noProof/>
                <w:sz w:val="28"/>
                <w:szCs w:val="28"/>
                <w:lang w:val="uk-UA"/>
              </w:rPr>
            </w:pPr>
            <w:r w:rsidRPr="003F3DD6">
              <w:rPr>
                <w:noProof/>
                <w:sz w:val="28"/>
                <w:szCs w:val="28"/>
                <w:lang w:val="uk-UA"/>
              </w:rPr>
              <w:t>Дата</w:t>
            </w:r>
          </w:p>
        </w:tc>
      </w:tr>
      <w:tr w:rsidR="00365265" w:rsidRPr="003F3DD6" w:rsidTr="00EA3F28">
        <w:tc>
          <w:tcPr>
            <w:tcW w:w="1530" w:type="dxa"/>
            <w:vAlign w:val="center"/>
          </w:tcPr>
          <w:p w:rsidR="00365265" w:rsidRPr="003F3DD6" w:rsidRDefault="00365265" w:rsidP="00A27DC1">
            <w:pPr>
              <w:spacing w:before="120" w:after="120"/>
              <w:jc w:val="center"/>
              <w:rPr>
                <w:noProof/>
                <w:sz w:val="28"/>
                <w:szCs w:val="28"/>
                <w:lang w:val="uk-UA"/>
              </w:rPr>
            </w:pPr>
            <w:r w:rsidRPr="003F3DD6">
              <w:rPr>
                <w:noProof/>
                <w:sz w:val="28"/>
                <w:szCs w:val="28"/>
                <w:lang w:val="uk-UA"/>
              </w:rPr>
              <w:t>Розробник</w:t>
            </w:r>
          </w:p>
        </w:tc>
        <w:tc>
          <w:tcPr>
            <w:tcW w:w="1731" w:type="dxa"/>
            <w:vAlign w:val="center"/>
          </w:tcPr>
          <w:p w:rsidR="00365265" w:rsidRPr="003F3DD6" w:rsidRDefault="00365265" w:rsidP="00A27DC1">
            <w:pPr>
              <w:spacing w:before="120" w:after="120"/>
              <w:jc w:val="center"/>
              <w:rPr>
                <w:noProof/>
                <w:sz w:val="28"/>
                <w:szCs w:val="28"/>
                <w:lang w:val="uk-UA"/>
              </w:rPr>
            </w:pPr>
          </w:p>
        </w:tc>
        <w:tc>
          <w:tcPr>
            <w:tcW w:w="2410" w:type="dxa"/>
            <w:vAlign w:val="center"/>
          </w:tcPr>
          <w:p w:rsidR="00365265" w:rsidRPr="00AB3881" w:rsidRDefault="00365265" w:rsidP="00365265">
            <w:pPr>
              <w:spacing w:before="120" w:after="120"/>
              <w:rPr>
                <w:noProof/>
                <w:sz w:val="28"/>
                <w:szCs w:val="28"/>
                <w:lang w:val="uk-UA"/>
              </w:rPr>
            </w:pPr>
            <w:r>
              <w:rPr>
                <w:noProof/>
                <w:sz w:val="28"/>
                <w:szCs w:val="28"/>
                <w:lang w:val="uk-UA"/>
              </w:rPr>
              <w:t xml:space="preserve">І.Бонацька </w:t>
            </w:r>
          </w:p>
        </w:tc>
        <w:tc>
          <w:tcPr>
            <w:tcW w:w="2552" w:type="dxa"/>
            <w:vAlign w:val="center"/>
          </w:tcPr>
          <w:p w:rsidR="00365265" w:rsidRPr="003F3DD6" w:rsidRDefault="00365265" w:rsidP="00A27DC1">
            <w:pPr>
              <w:spacing w:before="120" w:after="120"/>
              <w:ind w:right="-373"/>
              <w:rPr>
                <w:noProof/>
                <w:sz w:val="28"/>
                <w:szCs w:val="28"/>
                <w:lang w:val="uk-UA"/>
              </w:rPr>
            </w:pPr>
            <w:r w:rsidRPr="003F3DD6">
              <w:rPr>
                <w:noProof/>
                <w:sz w:val="28"/>
                <w:szCs w:val="28"/>
                <w:lang w:val="uk-UA"/>
              </w:rPr>
              <w:t>Завідувач кафедри</w:t>
            </w:r>
          </w:p>
        </w:tc>
        <w:tc>
          <w:tcPr>
            <w:tcW w:w="1559" w:type="dxa"/>
            <w:vAlign w:val="center"/>
          </w:tcPr>
          <w:p w:rsidR="00365265" w:rsidRPr="003F3DD6" w:rsidRDefault="00365265" w:rsidP="00A27DC1">
            <w:pPr>
              <w:spacing w:before="120" w:after="120"/>
              <w:jc w:val="center"/>
              <w:rPr>
                <w:noProof/>
                <w:sz w:val="28"/>
                <w:szCs w:val="28"/>
                <w:lang w:val="uk-UA"/>
              </w:rPr>
            </w:pPr>
          </w:p>
        </w:tc>
      </w:tr>
      <w:tr w:rsidR="00365265" w:rsidRPr="00365265" w:rsidTr="00A27DC1">
        <w:tc>
          <w:tcPr>
            <w:tcW w:w="1530" w:type="dxa"/>
            <w:vAlign w:val="center"/>
          </w:tcPr>
          <w:p w:rsidR="00365265" w:rsidRPr="003F3DD6" w:rsidRDefault="00365265" w:rsidP="00A27DC1">
            <w:pPr>
              <w:spacing w:before="120" w:after="120"/>
              <w:jc w:val="center"/>
              <w:rPr>
                <w:noProof/>
                <w:sz w:val="28"/>
                <w:szCs w:val="28"/>
                <w:lang w:val="uk-UA"/>
              </w:rPr>
            </w:pPr>
            <w:r w:rsidRPr="003F3DD6">
              <w:rPr>
                <w:noProof/>
                <w:sz w:val="28"/>
                <w:szCs w:val="28"/>
                <w:lang w:val="uk-UA"/>
              </w:rPr>
              <w:t>Узгоджено</w:t>
            </w:r>
          </w:p>
        </w:tc>
        <w:tc>
          <w:tcPr>
            <w:tcW w:w="1731" w:type="dxa"/>
            <w:vAlign w:val="center"/>
          </w:tcPr>
          <w:p w:rsidR="00365265" w:rsidRPr="003F3DD6" w:rsidRDefault="00365265" w:rsidP="00A27DC1">
            <w:pPr>
              <w:spacing w:before="120" w:after="120"/>
              <w:jc w:val="center"/>
              <w:rPr>
                <w:noProof/>
                <w:sz w:val="28"/>
                <w:szCs w:val="28"/>
                <w:lang w:val="uk-UA"/>
              </w:rPr>
            </w:pPr>
          </w:p>
        </w:tc>
        <w:tc>
          <w:tcPr>
            <w:tcW w:w="2410" w:type="dxa"/>
            <w:vAlign w:val="center"/>
          </w:tcPr>
          <w:p w:rsidR="00365265" w:rsidRPr="00365265" w:rsidRDefault="00365265" w:rsidP="00A27DC1">
            <w:pPr>
              <w:rPr>
                <w:sz w:val="28"/>
                <w:szCs w:val="28"/>
                <w:lang w:val="uk-UA"/>
              </w:rPr>
            </w:pPr>
            <w:r>
              <w:rPr>
                <w:noProof/>
                <w:sz w:val="28"/>
                <w:szCs w:val="28"/>
                <w:lang w:val="uk-UA"/>
              </w:rPr>
              <w:t xml:space="preserve">М. </w:t>
            </w:r>
            <w:r w:rsidRPr="00727A29">
              <w:rPr>
                <w:sz w:val="28"/>
                <w:szCs w:val="28"/>
                <w:lang w:val="uk-UA"/>
              </w:rPr>
              <w:t>Прудивус</w:t>
            </w:r>
          </w:p>
        </w:tc>
        <w:tc>
          <w:tcPr>
            <w:tcW w:w="2552" w:type="dxa"/>
            <w:vAlign w:val="center"/>
          </w:tcPr>
          <w:p w:rsidR="00365265" w:rsidRPr="00365265" w:rsidRDefault="00365265" w:rsidP="00A27DC1">
            <w:pPr>
              <w:rPr>
                <w:sz w:val="28"/>
                <w:szCs w:val="28"/>
                <w:lang w:val="uk-UA"/>
              </w:rPr>
            </w:pPr>
            <w:r w:rsidRPr="00211965">
              <w:rPr>
                <w:rFonts w:eastAsia="Calibri"/>
                <w:sz w:val="28"/>
                <w:szCs w:val="28"/>
                <w:lang w:val="uk-UA" w:eastAsia="ar-SA"/>
              </w:rPr>
              <w:t xml:space="preserve">Начальник юридичного відділу </w:t>
            </w:r>
          </w:p>
        </w:tc>
        <w:tc>
          <w:tcPr>
            <w:tcW w:w="1559" w:type="dxa"/>
            <w:vAlign w:val="center"/>
          </w:tcPr>
          <w:p w:rsidR="00365265" w:rsidRPr="003F3DD6" w:rsidRDefault="00365265" w:rsidP="00A27DC1">
            <w:pPr>
              <w:spacing w:before="120" w:after="120"/>
              <w:jc w:val="center"/>
              <w:rPr>
                <w:noProof/>
                <w:sz w:val="28"/>
                <w:szCs w:val="28"/>
                <w:lang w:val="uk-UA"/>
              </w:rPr>
            </w:pPr>
          </w:p>
        </w:tc>
      </w:tr>
      <w:tr w:rsidR="00365265" w:rsidRPr="00365265" w:rsidTr="00A27DC1">
        <w:tc>
          <w:tcPr>
            <w:tcW w:w="1530" w:type="dxa"/>
            <w:vAlign w:val="center"/>
          </w:tcPr>
          <w:p w:rsidR="00365265" w:rsidRPr="003F3DD6" w:rsidRDefault="00365265" w:rsidP="00A27DC1">
            <w:pPr>
              <w:spacing w:before="120" w:after="120"/>
              <w:jc w:val="center"/>
              <w:rPr>
                <w:noProof/>
                <w:sz w:val="28"/>
                <w:szCs w:val="28"/>
                <w:lang w:val="uk-UA"/>
              </w:rPr>
            </w:pPr>
            <w:r w:rsidRPr="003F3DD6">
              <w:rPr>
                <w:noProof/>
                <w:sz w:val="28"/>
                <w:szCs w:val="28"/>
                <w:lang w:val="uk-UA"/>
              </w:rPr>
              <w:t>Узгоджено</w:t>
            </w:r>
          </w:p>
        </w:tc>
        <w:tc>
          <w:tcPr>
            <w:tcW w:w="1731" w:type="dxa"/>
            <w:vAlign w:val="center"/>
          </w:tcPr>
          <w:p w:rsidR="00365265" w:rsidRPr="003F3DD6" w:rsidRDefault="00365265" w:rsidP="00A27DC1">
            <w:pPr>
              <w:spacing w:before="120" w:after="120"/>
              <w:jc w:val="center"/>
              <w:rPr>
                <w:noProof/>
                <w:sz w:val="28"/>
                <w:szCs w:val="28"/>
                <w:lang w:val="uk-UA"/>
              </w:rPr>
            </w:pPr>
          </w:p>
        </w:tc>
        <w:tc>
          <w:tcPr>
            <w:tcW w:w="2410" w:type="dxa"/>
            <w:vAlign w:val="center"/>
          </w:tcPr>
          <w:p w:rsidR="00365265" w:rsidRPr="00DE4E02" w:rsidRDefault="00365265" w:rsidP="00A27DC1">
            <w:pPr>
              <w:rPr>
                <w:sz w:val="28"/>
                <w:szCs w:val="28"/>
                <w:lang w:val="uk-UA"/>
              </w:rPr>
            </w:pPr>
            <w:r>
              <w:rPr>
                <w:sz w:val="28"/>
                <w:szCs w:val="28"/>
                <w:lang w:val="uk-UA"/>
              </w:rPr>
              <w:t xml:space="preserve">О. </w:t>
            </w:r>
            <w:r w:rsidRPr="00DE4E02">
              <w:rPr>
                <w:sz w:val="28"/>
                <w:szCs w:val="28"/>
                <w:lang w:val="uk-UA"/>
              </w:rPr>
              <w:t xml:space="preserve">Білоус </w:t>
            </w:r>
          </w:p>
        </w:tc>
        <w:tc>
          <w:tcPr>
            <w:tcW w:w="2552" w:type="dxa"/>
            <w:vAlign w:val="center"/>
          </w:tcPr>
          <w:p w:rsidR="00365265" w:rsidRPr="00DE4E02" w:rsidRDefault="00365265" w:rsidP="00A27DC1">
            <w:pPr>
              <w:rPr>
                <w:sz w:val="28"/>
                <w:szCs w:val="28"/>
                <w:lang w:val="uk-UA"/>
              </w:rPr>
            </w:pPr>
            <w:r w:rsidRPr="00211965">
              <w:rPr>
                <w:rFonts w:eastAsia="Calibri"/>
                <w:sz w:val="28"/>
                <w:szCs w:val="28"/>
                <w:lang w:val="uk-UA" w:eastAsia="ar-SA"/>
              </w:rPr>
              <w:t xml:space="preserve">Начальник відділу моніторингу якості вищої освіти </w:t>
            </w:r>
          </w:p>
        </w:tc>
        <w:tc>
          <w:tcPr>
            <w:tcW w:w="1559" w:type="dxa"/>
            <w:vAlign w:val="center"/>
          </w:tcPr>
          <w:p w:rsidR="00365265" w:rsidRPr="003F3DD6" w:rsidRDefault="00365265" w:rsidP="00A27DC1">
            <w:pPr>
              <w:spacing w:before="120" w:after="120"/>
              <w:jc w:val="center"/>
              <w:rPr>
                <w:noProof/>
                <w:sz w:val="28"/>
                <w:szCs w:val="28"/>
                <w:lang w:val="uk-UA"/>
              </w:rPr>
            </w:pPr>
          </w:p>
        </w:tc>
      </w:tr>
      <w:tr w:rsidR="00365265" w:rsidRPr="00DE4E02" w:rsidTr="00A27DC1">
        <w:tc>
          <w:tcPr>
            <w:tcW w:w="1530" w:type="dxa"/>
            <w:vAlign w:val="center"/>
          </w:tcPr>
          <w:p w:rsidR="00365265" w:rsidRPr="003F3DD6" w:rsidRDefault="00365265" w:rsidP="00A27DC1">
            <w:pPr>
              <w:spacing w:before="120" w:after="120"/>
              <w:rPr>
                <w:noProof/>
                <w:sz w:val="28"/>
                <w:szCs w:val="28"/>
                <w:lang w:val="uk-UA"/>
              </w:rPr>
            </w:pPr>
            <w:r w:rsidRPr="003F3DD6">
              <w:rPr>
                <w:noProof/>
                <w:sz w:val="28"/>
                <w:szCs w:val="28"/>
                <w:lang w:val="uk-UA"/>
              </w:rPr>
              <w:t>Узгоджено</w:t>
            </w:r>
          </w:p>
        </w:tc>
        <w:tc>
          <w:tcPr>
            <w:tcW w:w="1731" w:type="dxa"/>
            <w:vAlign w:val="center"/>
          </w:tcPr>
          <w:p w:rsidR="00365265" w:rsidRPr="003F3DD6" w:rsidRDefault="00365265" w:rsidP="00A27DC1">
            <w:pPr>
              <w:spacing w:before="120" w:after="120"/>
              <w:jc w:val="center"/>
              <w:rPr>
                <w:noProof/>
                <w:sz w:val="28"/>
                <w:szCs w:val="28"/>
                <w:lang w:val="uk-UA"/>
              </w:rPr>
            </w:pPr>
          </w:p>
        </w:tc>
        <w:tc>
          <w:tcPr>
            <w:tcW w:w="2410" w:type="dxa"/>
            <w:vAlign w:val="center"/>
          </w:tcPr>
          <w:p w:rsidR="00365265" w:rsidRPr="00DE4E02" w:rsidRDefault="00365265" w:rsidP="00365265">
            <w:pPr>
              <w:rPr>
                <w:sz w:val="28"/>
                <w:szCs w:val="28"/>
                <w:lang w:val="uk-UA"/>
              </w:rPr>
            </w:pPr>
            <w:r>
              <w:rPr>
                <w:noProof/>
                <w:sz w:val="28"/>
                <w:szCs w:val="28"/>
                <w:lang w:val="uk-UA"/>
              </w:rPr>
              <w:t>Ю.</w:t>
            </w:r>
            <w:r w:rsidRPr="00DE4E02">
              <w:rPr>
                <w:noProof/>
                <w:sz w:val="28"/>
                <w:szCs w:val="28"/>
                <w:lang w:val="uk-UA"/>
              </w:rPr>
              <w:t xml:space="preserve">Волошин </w:t>
            </w:r>
          </w:p>
        </w:tc>
        <w:tc>
          <w:tcPr>
            <w:tcW w:w="2552" w:type="dxa"/>
            <w:vAlign w:val="center"/>
          </w:tcPr>
          <w:p w:rsidR="00365265" w:rsidRPr="00211965" w:rsidRDefault="00365265" w:rsidP="00A27DC1">
            <w:pPr>
              <w:rPr>
                <w:sz w:val="28"/>
                <w:szCs w:val="28"/>
              </w:rPr>
            </w:pPr>
            <w:r>
              <w:rPr>
                <w:noProof/>
                <w:sz w:val="28"/>
                <w:szCs w:val="28"/>
                <w:lang w:val="uk-UA"/>
              </w:rPr>
              <w:t>Декан факультету</w:t>
            </w:r>
          </w:p>
        </w:tc>
        <w:tc>
          <w:tcPr>
            <w:tcW w:w="1559" w:type="dxa"/>
            <w:vAlign w:val="center"/>
          </w:tcPr>
          <w:p w:rsidR="00365265" w:rsidRPr="003F3DD6" w:rsidRDefault="00365265" w:rsidP="00A27DC1">
            <w:pPr>
              <w:spacing w:before="120" w:after="120"/>
              <w:jc w:val="center"/>
              <w:rPr>
                <w:noProof/>
                <w:sz w:val="28"/>
                <w:szCs w:val="28"/>
                <w:lang w:val="uk-UA"/>
              </w:rPr>
            </w:pPr>
          </w:p>
        </w:tc>
      </w:tr>
    </w:tbl>
    <w:p w:rsidR="002D3CAE" w:rsidRDefault="00DA579F" w:rsidP="00DA579F">
      <w:pPr>
        <w:jc w:val="right"/>
        <w:rPr>
          <w:rFonts w:eastAsia="Calibri"/>
          <w:bCs/>
          <w:sz w:val="24"/>
          <w:szCs w:val="24"/>
          <w:lang w:val="uk-UA"/>
        </w:rPr>
      </w:pPr>
      <w:r>
        <w:rPr>
          <w:rFonts w:eastAsia="Calibri"/>
          <w:bCs/>
          <w:sz w:val="24"/>
          <w:szCs w:val="24"/>
          <w:lang w:val="uk-UA"/>
        </w:rPr>
        <w:t>(Ф03.02-31)</w:t>
      </w:r>
    </w:p>
    <w:p w:rsidR="002D3CAE" w:rsidRDefault="002D3CAE" w:rsidP="002D3CAE">
      <w:pPr>
        <w:jc w:val="both"/>
        <w:rPr>
          <w:rFonts w:eastAsia="Calibri"/>
          <w:bCs/>
          <w:sz w:val="24"/>
          <w:szCs w:val="24"/>
          <w:lang w:val="uk-UA"/>
        </w:rPr>
      </w:pPr>
    </w:p>
    <w:p w:rsidR="00346F94" w:rsidRDefault="00346F94" w:rsidP="002D3CAE">
      <w:pPr>
        <w:jc w:val="both"/>
        <w:rPr>
          <w:rFonts w:eastAsia="Calibri"/>
          <w:bCs/>
          <w:sz w:val="24"/>
          <w:szCs w:val="24"/>
          <w:lang w:val="uk-UA"/>
        </w:rPr>
      </w:pPr>
    </w:p>
    <w:p w:rsidR="00346F94" w:rsidRDefault="00346F94" w:rsidP="002D3CAE">
      <w:pPr>
        <w:jc w:val="both"/>
        <w:rPr>
          <w:rFonts w:eastAsia="Calibri"/>
          <w:bCs/>
          <w:sz w:val="24"/>
          <w:szCs w:val="24"/>
          <w:lang w:val="uk-UA"/>
        </w:rPr>
      </w:pPr>
    </w:p>
    <w:p w:rsidR="00CF78B8" w:rsidRDefault="00CF78B8" w:rsidP="002D3CAE">
      <w:pPr>
        <w:jc w:val="both"/>
        <w:rPr>
          <w:rFonts w:eastAsia="Calibri"/>
          <w:bCs/>
          <w:sz w:val="24"/>
          <w:szCs w:val="24"/>
          <w:lang w:val="uk-UA"/>
        </w:rPr>
      </w:pPr>
    </w:p>
    <w:p w:rsidR="00037280" w:rsidRDefault="00037280" w:rsidP="002D3CAE">
      <w:pPr>
        <w:jc w:val="both"/>
        <w:rPr>
          <w:rFonts w:eastAsia="Calibri"/>
          <w:bCs/>
          <w:sz w:val="24"/>
          <w:szCs w:val="24"/>
          <w:lang w:val="uk-UA"/>
        </w:rPr>
      </w:pPr>
    </w:p>
    <w:p w:rsidR="00037280" w:rsidRDefault="00037280" w:rsidP="002D3CAE">
      <w:pPr>
        <w:jc w:val="both"/>
        <w:rPr>
          <w:rFonts w:eastAsia="Calibri"/>
          <w:bCs/>
          <w:sz w:val="24"/>
          <w:szCs w:val="24"/>
          <w:lang w:val="uk-UA"/>
        </w:rPr>
      </w:pPr>
    </w:p>
    <w:p w:rsidR="00037280" w:rsidRDefault="00037280" w:rsidP="002D3CAE">
      <w:pPr>
        <w:jc w:val="both"/>
        <w:rPr>
          <w:rFonts w:eastAsia="Calibri"/>
          <w:bCs/>
          <w:sz w:val="24"/>
          <w:szCs w:val="24"/>
          <w:lang w:val="uk-UA"/>
        </w:rPr>
      </w:pPr>
    </w:p>
    <w:p w:rsidR="00436821" w:rsidRDefault="00436821" w:rsidP="002D3CAE">
      <w:pPr>
        <w:jc w:val="both"/>
        <w:rPr>
          <w:rFonts w:eastAsia="Calibri"/>
          <w:bCs/>
          <w:sz w:val="24"/>
          <w:szCs w:val="24"/>
          <w:lang w:val="uk-UA"/>
        </w:rPr>
      </w:pPr>
    </w:p>
    <w:p w:rsidR="00436821" w:rsidRDefault="00436821" w:rsidP="002D3CAE">
      <w:pPr>
        <w:jc w:val="both"/>
        <w:rPr>
          <w:rFonts w:eastAsia="Calibri"/>
          <w:bCs/>
          <w:sz w:val="24"/>
          <w:szCs w:val="24"/>
          <w:lang w:val="uk-UA"/>
        </w:rPr>
      </w:pPr>
    </w:p>
    <w:p w:rsidR="00436821" w:rsidRDefault="00436821" w:rsidP="002D3CAE">
      <w:pPr>
        <w:jc w:val="both"/>
        <w:rPr>
          <w:rFonts w:eastAsia="Calibri"/>
          <w:bCs/>
          <w:sz w:val="24"/>
          <w:szCs w:val="24"/>
          <w:lang w:val="uk-UA"/>
        </w:rPr>
      </w:pPr>
    </w:p>
    <w:p w:rsidR="00436821" w:rsidRDefault="00436821" w:rsidP="002D3CAE">
      <w:pPr>
        <w:jc w:val="both"/>
        <w:rPr>
          <w:rFonts w:eastAsia="Calibri"/>
          <w:bCs/>
          <w:sz w:val="24"/>
          <w:szCs w:val="24"/>
          <w:lang w:val="uk-UA"/>
        </w:rPr>
      </w:pPr>
    </w:p>
    <w:p w:rsidR="00436821" w:rsidRDefault="00436821" w:rsidP="002D3CAE">
      <w:pPr>
        <w:jc w:val="both"/>
        <w:rPr>
          <w:rFonts w:eastAsia="Calibri"/>
          <w:bCs/>
          <w:sz w:val="24"/>
          <w:szCs w:val="24"/>
          <w:lang w:val="uk-UA"/>
        </w:rPr>
      </w:pPr>
    </w:p>
    <w:p w:rsidR="00436821" w:rsidRDefault="00436821" w:rsidP="002D3CAE">
      <w:pPr>
        <w:jc w:val="both"/>
        <w:rPr>
          <w:rFonts w:eastAsia="Calibri"/>
          <w:bCs/>
          <w:sz w:val="24"/>
          <w:szCs w:val="24"/>
          <w:lang w:val="uk-UA"/>
        </w:rPr>
      </w:pPr>
    </w:p>
    <w:p w:rsidR="00436821" w:rsidRDefault="00436821" w:rsidP="002D3CAE">
      <w:pPr>
        <w:jc w:val="both"/>
        <w:rPr>
          <w:rFonts w:eastAsia="Calibri"/>
          <w:bCs/>
          <w:sz w:val="24"/>
          <w:szCs w:val="24"/>
          <w:lang w:val="uk-UA"/>
        </w:rPr>
      </w:pPr>
    </w:p>
    <w:p w:rsidR="00436821" w:rsidRDefault="00436821" w:rsidP="002D3CAE">
      <w:pPr>
        <w:jc w:val="both"/>
        <w:rPr>
          <w:rFonts w:eastAsia="Calibri"/>
          <w:bCs/>
          <w:sz w:val="24"/>
          <w:szCs w:val="24"/>
          <w:lang w:val="uk-UA"/>
        </w:rPr>
      </w:pPr>
    </w:p>
    <w:p w:rsidR="002D3CAE" w:rsidRPr="000A322C" w:rsidRDefault="002D3CAE" w:rsidP="002D3CAE">
      <w:pPr>
        <w:jc w:val="both"/>
        <w:rPr>
          <w:rFonts w:eastAsia="Calibri"/>
          <w:bCs/>
          <w:sz w:val="24"/>
          <w:szCs w:val="24"/>
          <w:lang w:val="uk-UA"/>
        </w:rPr>
      </w:pPr>
      <w:r w:rsidRPr="000A322C">
        <w:rPr>
          <w:rFonts w:eastAsia="Calibri"/>
          <w:bCs/>
          <w:sz w:val="24"/>
          <w:szCs w:val="24"/>
          <w:lang w:val="uk-UA"/>
        </w:rPr>
        <w:t>Рівень документа – 2а</w:t>
      </w:r>
    </w:p>
    <w:p w:rsidR="002D3CAE" w:rsidRPr="000A322C" w:rsidRDefault="002D3CAE" w:rsidP="002D3CAE">
      <w:pPr>
        <w:spacing w:before="120" w:after="120"/>
        <w:jc w:val="both"/>
        <w:rPr>
          <w:rFonts w:eastAsia="Calibri"/>
          <w:sz w:val="24"/>
          <w:szCs w:val="24"/>
          <w:lang w:val="uk-UA"/>
        </w:rPr>
      </w:pPr>
      <w:r w:rsidRPr="000A322C">
        <w:rPr>
          <w:rFonts w:eastAsia="Calibri"/>
          <w:sz w:val="24"/>
          <w:szCs w:val="24"/>
          <w:lang w:val="uk-UA"/>
        </w:rPr>
        <w:t xml:space="preserve">Плановий термін між ревізіями  </w:t>
      </w:r>
      <w:r w:rsidRPr="000A322C">
        <w:rPr>
          <w:rFonts w:eastAsia="Calibri"/>
          <w:sz w:val="24"/>
          <w:szCs w:val="24"/>
          <w:lang w:val="uk-UA"/>
        </w:rPr>
        <w:sym w:font="Symbol" w:char="F02D"/>
      </w:r>
      <w:r w:rsidRPr="000A322C">
        <w:rPr>
          <w:rFonts w:eastAsia="Calibri"/>
          <w:sz w:val="24"/>
          <w:szCs w:val="24"/>
          <w:lang w:val="uk-UA"/>
        </w:rPr>
        <w:t xml:space="preserve"> 1 рік</w:t>
      </w:r>
    </w:p>
    <w:p w:rsidR="002D09CE" w:rsidRPr="00CF78B8" w:rsidRDefault="00A93B04" w:rsidP="00CF78B8">
      <w:pPr>
        <w:rPr>
          <w:rFonts w:eastAsia="Calibri"/>
          <w:b/>
          <w:bCs/>
          <w:sz w:val="24"/>
          <w:szCs w:val="24"/>
          <w:lang w:val="uk-UA"/>
        </w:rPr>
      </w:pPr>
      <w:r>
        <w:rPr>
          <w:rFonts w:eastAsia="Calibri"/>
          <w:b/>
          <w:bCs/>
          <w:sz w:val="24"/>
          <w:szCs w:val="24"/>
          <w:lang w:val="uk-UA"/>
        </w:rPr>
        <w:t>Врахований</w:t>
      </w:r>
      <w:r w:rsidR="002D3CAE" w:rsidRPr="004F10CF">
        <w:rPr>
          <w:rFonts w:eastAsia="Calibri"/>
          <w:b/>
          <w:bCs/>
          <w:sz w:val="24"/>
          <w:szCs w:val="24"/>
          <w:lang w:val="uk-UA"/>
        </w:rPr>
        <w:t xml:space="preserve"> примірник</w:t>
      </w:r>
    </w:p>
    <w:p w:rsidR="00CF78B8" w:rsidRDefault="00CF78B8" w:rsidP="002D3CAE">
      <w:pPr>
        <w:spacing w:before="120" w:after="120"/>
        <w:rPr>
          <w:noProof/>
          <w:color w:val="000000" w:themeColor="text1"/>
          <w:sz w:val="24"/>
          <w:szCs w:val="24"/>
          <w:lang w:val="uk-UA"/>
        </w:rPr>
      </w:pPr>
    </w:p>
    <w:p w:rsidR="00CF78B8" w:rsidRDefault="00CF78B8" w:rsidP="002D3CAE">
      <w:pPr>
        <w:spacing w:before="120" w:after="120"/>
        <w:rPr>
          <w:noProof/>
          <w:color w:val="000000" w:themeColor="text1"/>
          <w:sz w:val="24"/>
          <w:szCs w:val="24"/>
          <w:lang w:val="uk-UA"/>
        </w:rPr>
      </w:pPr>
    </w:p>
    <w:p w:rsidR="002D3CAE" w:rsidRPr="004F10CF" w:rsidRDefault="002D3CAE" w:rsidP="002D3CAE">
      <w:pPr>
        <w:spacing w:before="120" w:after="120"/>
        <w:rPr>
          <w:noProof/>
          <w:color w:val="000000" w:themeColor="text1"/>
          <w:sz w:val="24"/>
          <w:szCs w:val="24"/>
          <w:lang w:val="uk-UA"/>
        </w:rPr>
      </w:pPr>
      <w:r w:rsidRPr="004F10CF">
        <w:rPr>
          <w:noProof/>
          <w:color w:val="000000" w:themeColor="text1"/>
          <w:sz w:val="24"/>
          <w:szCs w:val="24"/>
          <w:lang w:val="uk-UA"/>
        </w:rPr>
        <w:t>Уведено в дію наказом ректора</w:t>
      </w:r>
    </w:p>
    <w:p w:rsidR="002D3CAE" w:rsidRPr="004F10CF" w:rsidRDefault="002D3CAE" w:rsidP="002D3CAE">
      <w:pPr>
        <w:spacing w:before="120" w:after="120"/>
        <w:rPr>
          <w:noProof/>
          <w:color w:val="000000" w:themeColor="text1"/>
          <w:sz w:val="24"/>
          <w:szCs w:val="24"/>
          <w:lang w:val="uk-UA"/>
        </w:rPr>
      </w:pPr>
      <w:r w:rsidRPr="004F10CF">
        <w:rPr>
          <w:noProof/>
          <w:color w:val="000000" w:themeColor="text1"/>
          <w:sz w:val="24"/>
          <w:szCs w:val="24"/>
          <w:lang w:val="uk-UA"/>
        </w:rPr>
        <w:t>від «_____»______2019 р. №_____/од</w:t>
      </w:r>
    </w:p>
    <w:p w:rsidR="002D3CAE" w:rsidRDefault="002D3CAE" w:rsidP="00947C07">
      <w:pPr>
        <w:jc w:val="center"/>
        <w:rPr>
          <w:lang w:val="uk-UA"/>
        </w:rPr>
      </w:pPr>
    </w:p>
    <w:p w:rsidR="003C17FF" w:rsidRDefault="003C17FF" w:rsidP="00947C07">
      <w:pPr>
        <w:jc w:val="center"/>
        <w:rPr>
          <w:lang w:val="uk-UA"/>
        </w:rPr>
      </w:pPr>
    </w:p>
    <w:p w:rsidR="003C17FF" w:rsidRDefault="003C17FF" w:rsidP="00947C07">
      <w:pPr>
        <w:jc w:val="center"/>
        <w:rPr>
          <w:lang w:val="uk-UA"/>
        </w:rPr>
      </w:pPr>
    </w:p>
    <w:p w:rsidR="007723D8" w:rsidRPr="00CF78B8" w:rsidRDefault="007723D8" w:rsidP="003C17FF">
      <w:pPr>
        <w:spacing w:before="120" w:after="120"/>
        <w:jc w:val="center"/>
        <w:rPr>
          <w:noProof/>
          <w:sz w:val="28"/>
          <w:szCs w:val="28"/>
          <w:lang w:val="uk-UA"/>
        </w:rPr>
      </w:pPr>
    </w:p>
    <w:p w:rsidR="00037280" w:rsidRPr="00037280" w:rsidRDefault="00037280" w:rsidP="003C17FF">
      <w:pPr>
        <w:spacing w:before="120" w:after="120"/>
        <w:jc w:val="center"/>
        <w:rPr>
          <w:noProof/>
          <w:sz w:val="28"/>
          <w:szCs w:val="28"/>
          <w:lang w:val="uk-UA"/>
        </w:rPr>
      </w:pPr>
    </w:p>
    <w:p w:rsidR="003C17FF" w:rsidRDefault="003C17FF" w:rsidP="003C17FF">
      <w:pPr>
        <w:spacing w:before="120" w:after="120"/>
        <w:jc w:val="center"/>
        <w:rPr>
          <w:noProof/>
          <w:sz w:val="28"/>
          <w:szCs w:val="28"/>
          <w:lang w:val="uk-UA"/>
        </w:rPr>
      </w:pPr>
      <w:r w:rsidRPr="00B74E0F">
        <w:rPr>
          <w:noProof/>
          <w:sz w:val="28"/>
          <w:szCs w:val="28"/>
          <w:lang w:val="uk-UA"/>
        </w:rPr>
        <w:lastRenderedPageBreak/>
        <w:t>ЗМІСТ</w:t>
      </w:r>
    </w:p>
    <w:p w:rsidR="003C17FF" w:rsidRDefault="003C17FF" w:rsidP="003C17FF">
      <w:pPr>
        <w:spacing w:before="120" w:after="120"/>
        <w:jc w:val="center"/>
        <w:rPr>
          <w:noProof/>
          <w:sz w:val="28"/>
          <w:szCs w:val="28"/>
          <w:lang w:val="uk-UA"/>
        </w:rPr>
      </w:pPr>
    </w:p>
    <w:tbl>
      <w:tblPr>
        <w:tblStyle w:val="ac"/>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6"/>
        <w:gridCol w:w="691"/>
      </w:tblGrid>
      <w:tr w:rsidR="003C17FF" w:rsidRPr="003C17FF" w:rsidTr="003C17FF">
        <w:tc>
          <w:tcPr>
            <w:tcW w:w="8946" w:type="dxa"/>
          </w:tcPr>
          <w:p w:rsidR="003C17FF" w:rsidRPr="003C17FF" w:rsidRDefault="003C17FF" w:rsidP="00A27DC1">
            <w:pPr>
              <w:spacing w:before="120" w:after="120"/>
              <w:rPr>
                <w:noProof/>
                <w:sz w:val="24"/>
                <w:szCs w:val="24"/>
                <w:lang w:val="uk-UA"/>
              </w:rPr>
            </w:pPr>
            <w:r w:rsidRPr="003C17FF">
              <w:rPr>
                <w:sz w:val="24"/>
                <w:szCs w:val="24"/>
                <w:lang w:val="uk-UA"/>
              </w:rPr>
              <w:t>1. ЗАГАЛЬНІ ПОЛОЖЕННЯ…………………………………………………………….</w:t>
            </w:r>
            <w:r w:rsidR="00D05AEE">
              <w:rPr>
                <w:sz w:val="24"/>
                <w:szCs w:val="24"/>
                <w:lang w:val="uk-UA"/>
              </w:rPr>
              <w:t>..</w:t>
            </w:r>
          </w:p>
        </w:tc>
        <w:tc>
          <w:tcPr>
            <w:tcW w:w="691" w:type="dxa"/>
          </w:tcPr>
          <w:p w:rsidR="003C17FF" w:rsidRPr="003C17FF" w:rsidRDefault="003C17FF" w:rsidP="00A27DC1">
            <w:pPr>
              <w:spacing w:before="120" w:after="120"/>
              <w:jc w:val="center"/>
              <w:rPr>
                <w:noProof/>
                <w:sz w:val="24"/>
                <w:szCs w:val="24"/>
                <w:lang w:val="uk-UA"/>
              </w:rPr>
            </w:pPr>
            <w:r w:rsidRPr="003C17FF">
              <w:rPr>
                <w:noProof/>
                <w:sz w:val="24"/>
                <w:szCs w:val="24"/>
                <w:lang w:val="uk-UA"/>
              </w:rPr>
              <w:t>4</w:t>
            </w:r>
          </w:p>
        </w:tc>
      </w:tr>
      <w:tr w:rsidR="003C17FF" w:rsidRPr="003C17FF" w:rsidTr="003C17FF">
        <w:tc>
          <w:tcPr>
            <w:tcW w:w="8946" w:type="dxa"/>
          </w:tcPr>
          <w:p w:rsidR="003C17FF" w:rsidRPr="003C17FF" w:rsidRDefault="003C17FF" w:rsidP="00A27DC1">
            <w:pPr>
              <w:spacing w:before="120" w:after="120"/>
              <w:rPr>
                <w:noProof/>
                <w:sz w:val="24"/>
                <w:szCs w:val="24"/>
                <w:lang w:val="uk-UA"/>
              </w:rPr>
            </w:pPr>
            <w:r w:rsidRPr="003C17FF">
              <w:rPr>
                <w:sz w:val="24"/>
                <w:szCs w:val="24"/>
                <w:lang w:val="uk-UA"/>
              </w:rPr>
              <w:t>2. ОСНОВНІ ЗАВДАННЯ..…………………………………………………………….…</w:t>
            </w:r>
            <w:r w:rsidR="00D05AEE">
              <w:rPr>
                <w:sz w:val="24"/>
                <w:szCs w:val="24"/>
                <w:lang w:val="uk-UA"/>
              </w:rPr>
              <w:t>.</w:t>
            </w:r>
          </w:p>
        </w:tc>
        <w:tc>
          <w:tcPr>
            <w:tcW w:w="691" w:type="dxa"/>
          </w:tcPr>
          <w:p w:rsidR="003C17FF" w:rsidRPr="003C17FF" w:rsidRDefault="003C17FF" w:rsidP="00A27DC1">
            <w:pPr>
              <w:spacing w:before="120" w:after="120"/>
              <w:jc w:val="center"/>
              <w:rPr>
                <w:noProof/>
                <w:sz w:val="24"/>
                <w:szCs w:val="24"/>
                <w:lang w:val="uk-UA"/>
              </w:rPr>
            </w:pPr>
            <w:r w:rsidRPr="003C17FF">
              <w:rPr>
                <w:noProof/>
                <w:sz w:val="24"/>
                <w:szCs w:val="24"/>
                <w:lang w:val="uk-UA"/>
              </w:rPr>
              <w:t>5</w:t>
            </w:r>
          </w:p>
        </w:tc>
      </w:tr>
      <w:tr w:rsidR="003C17FF" w:rsidRPr="003C17FF" w:rsidTr="003C17FF">
        <w:tc>
          <w:tcPr>
            <w:tcW w:w="8946" w:type="dxa"/>
          </w:tcPr>
          <w:p w:rsidR="003C17FF" w:rsidRPr="003C17FF" w:rsidRDefault="003C17FF" w:rsidP="00A27DC1">
            <w:pPr>
              <w:spacing w:before="120" w:after="120"/>
              <w:rPr>
                <w:noProof/>
                <w:sz w:val="24"/>
                <w:szCs w:val="24"/>
                <w:lang w:val="uk-UA"/>
              </w:rPr>
            </w:pPr>
            <w:r w:rsidRPr="003C17FF">
              <w:rPr>
                <w:sz w:val="24"/>
                <w:szCs w:val="24"/>
                <w:lang w:val="uk-UA"/>
              </w:rPr>
              <w:t>3. ФУНКЦІЇ…………………………………………………………………………………</w:t>
            </w:r>
          </w:p>
        </w:tc>
        <w:tc>
          <w:tcPr>
            <w:tcW w:w="691" w:type="dxa"/>
          </w:tcPr>
          <w:p w:rsidR="003C17FF" w:rsidRPr="003C17FF" w:rsidRDefault="003C17FF" w:rsidP="00A27DC1">
            <w:pPr>
              <w:spacing w:before="120" w:after="120"/>
              <w:jc w:val="center"/>
              <w:rPr>
                <w:noProof/>
                <w:sz w:val="24"/>
                <w:szCs w:val="24"/>
                <w:lang w:val="uk-UA"/>
              </w:rPr>
            </w:pPr>
            <w:r w:rsidRPr="003C17FF">
              <w:rPr>
                <w:noProof/>
                <w:sz w:val="24"/>
                <w:szCs w:val="24"/>
                <w:lang w:val="uk-UA"/>
              </w:rPr>
              <w:t>5</w:t>
            </w:r>
          </w:p>
        </w:tc>
      </w:tr>
      <w:tr w:rsidR="003C17FF" w:rsidRPr="003C17FF" w:rsidTr="003C17FF">
        <w:tc>
          <w:tcPr>
            <w:tcW w:w="8946" w:type="dxa"/>
          </w:tcPr>
          <w:p w:rsidR="003C17FF" w:rsidRPr="003C17FF" w:rsidRDefault="003C17FF" w:rsidP="00A27DC1">
            <w:pPr>
              <w:spacing w:before="120" w:after="120"/>
              <w:rPr>
                <w:noProof/>
                <w:sz w:val="24"/>
                <w:szCs w:val="24"/>
                <w:lang w:val="uk-UA"/>
              </w:rPr>
            </w:pPr>
            <w:r w:rsidRPr="003C17FF">
              <w:rPr>
                <w:noProof/>
                <w:sz w:val="24"/>
                <w:szCs w:val="24"/>
                <w:lang w:val="uk-UA"/>
              </w:rPr>
              <w:t xml:space="preserve">4. </w:t>
            </w:r>
            <w:r w:rsidRPr="003C17FF">
              <w:rPr>
                <w:sz w:val="24"/>
                <w:szCs w:val="24"/>
                <w:lang w:val="uk-UA"/>
              </w:rPr>
              <w:t>КЕРІВНИЦТВО…………………………………………………………………………</w:t>
            </w:r>
            <w:r w:rsidR="00D05AEE">
              <w:rPr>
                <w:sz w:val="24"/>
                <w:szCs w:val="24"/>
                <w:lang w:val="uk-UA"/>
              </w:rPr>
              <w:t>.</w:t>
            </w:r>
          </w:p>
        </w:tc>
        <w:tc>
          <w:tcPr>
            <w:tcW w:w="691" w:type="dxa"/>
          </w:tcPr>
          <w:p w:rsidR="003C17FF" w:rsidRPr="003C17FF" w:rsidRDefault="00DD11D3" w:rsidP="00A27DC1">
            <w:pPr>
              <w:spacing w:before="120" w:after="120"/>
              <w:jc w:val="center"/>
              <w:rPr>
                <w:noProof/>
                <w:sz w:val="24"/>
                <w:szCs w:val="24"/>
                <w:lang w:val="uk-UA"/>
              </w:rPr>
            </w:pPr>
            <w:r>
              <w:rPr>
                <w:noProof/>
                <w:sz w:val="24"/>
                <w:szCs w:val="24"/>
                <w:lang w:val="uk-UA"/>
              </w:rPr>
              <w:t>7</w:t>
            </w:r>
          </w:p>
        </w:tc>
      </w:tr>
      <w:tr w:rsidR="003C17FF" w:rsidRPr="003C17FF" w:rsidTr="003C17FF">
        <w:tc>
          <w:tcPr>
            <w:tcW w:w="8946" w:type="dxa"/>
          </w:tcPr>
          <w:p w:rsidR="003C17FF" w:rsidRPr="003C17FF" w:rsidRDefault="003C17FF" w:rsidP="00A27DC1">
            <w:pPr>
              <w:spacing w:before="120" w:after="120"/>
              <w:rPr>
                <w:noProof/>
                <w:sz w:val="24"/>
                <w:szCs w:val="24"/>
                <w:lang w:val="uk-UA"/>
              </w:rPr>
            </w:pPr>
            <w:r w:rsidRPr="003C17FF">
              <w:rPr>
                <w:noProof/>
                <w:sz w:val="24"/>
                <w:szCs w:val="24"/>
                <w:lang w:val="uk-UA"/>
              </w:rPr>
              <w:t xml:space="preserve">5. </w:t>
            </w:r>
            <w:r w:rsidRPr="003C17FF">
              <w:rPr>
                <w:sz w:val="24"/>
                <w:szCs w:val="24"/>
                <w:lang w:val="uk-UA"/>
              </w:rPr>
              <w:t>ПРАВА ТА ВІДПОВІДАЛЬНІСТЬ…………………………………………………</w:t>
            </w:r>
            <w:r w:rsidR="00D05AEE">
              <w:rPr>
                <w:sz w:val="24"/>
                <w:szCs w:val="24"/>
                <w:lang w:val="uk-UA"/>
              </w:rPr>
              <w:t>…</w:t>
            </w:r>
            <w:r w:rsidRPr="003C17FF">
              <w:rPr>
                <w:sz w:val="24"/>
                <w:szCs w:val="24"/>
                <w:lang w:val="uk-UA"/>
              </w:rPr>
              <w:t>.</w:t>
            </w:r>
          </w:p>
        </w:tc>
        <w:tc>
          <w:tcPr>
            <w:tcW w:w="691" w:type="dxa"/>
          </w:tcPr>
          <w:p w:rsidR="003C17FF" w:rsidRPr="003C17FF" w:rsidRDefault="003C17FF" w:rsidP="00A27DC1">
            <w:pPr>
              <w:spacing w:before="120" w:after="120"/>
              <w:jc w:val="center"/>
              <w:rPr>
                <w:noProof/>
                <w:sz w:val="24"/>
                <w:szCs w:val="24"/>
                <w:lang w:val="uk-UA"/>
              </w:rPr>
            </w:pPr>
            <w:r w:rsidRPr="003C17FF">
              <w:rPr>
                <w:noProof/>
                <w:sz w:val="24"/>
                <w:szCs w:val="24"/>
                <w:lang w:val="uk-UA"/>
              </w:rPr>
              <w:t>8</w:t>
            </w:r>
          </w:p>
        </w:tc>
      </w:tr>
      <w:tr w:rsidR="003C17FF" w:rsidRPr="003C17FF" w:rsidTr="003C17FF">
        <w:tc>
          <w:tcPr>
            <w:tcW w:w="8946" w:type="dxa"/>
          </w:tcPr>
          <w:p w:rsidR="003C17FF" w:rsidRPr="003C17FF" w:rsidRDefault="003C17FF" w:rsidP="00A27DC1">
            <w:pPr>
              <w:spacing w:before="120" w:after="120"/>
              <w:rPr>
                <w:noProof/>
                <w:sz w:val="24"/>
                <w:szCs w:val="24"/>
                <w:lang w:val="uk-UA"/>
              </w:rPr>
            </w:pPr>
            <w:r w:rsidRPr="003C17FF">
              <w:rPr>
                <w:noProof/>
                <w:sz w:val="24"/>
                <w:szCs w:val="24"/>
                <w:lang w:val="uk-UA"/>
              </w:rPr>
              <w:t xml:space="preserve">6. </w:t>
            </w:r>
            <w:r w:rsidRPr="003C17FF">
              <w:rPr>
                <w:sz w:val="24"/>
                <w:szCs w:val="24"/>
              </w:rPr>
              <w:t>СТРУКТУРА</w:t>
            </w:r>
            <w:r w:rsidRPr="003C17FF">
              <w:rPr>
                <w:sz w:val="24"/>
                <w:szCs w:val="24"/>
                <w:lang w:val="uk-UA"/>
              </w:rPr>
              <w:t>,</w:t>
            </w:r>
            <w:r w:rsidRPr="003C17FF">
              <w:rPr>
                <w:sz w:val="24"/>
                <w:szCs w:val="24"/>
              </w:rPr>
              <w:t xml:space="preserve"> ШТАТНИЙ РОЗКЛАД ТА РЕСУРСНЕ ЗАБЕЗПЕЧЕННЯ</w:t>
            </w:r>
            <w:r w:rsidRPr="003C17FF">
              <w:rPr>
                <w:sz w:val="24"/>
                <w:szCs w:val="24"/>
                <w:lang w:val="uk-UA"/>
              </w:rPr>
              <w:t>……</w:t>
            </w:r>
            <w:r w:rsidR="00D05AEE">
              <w:rPr>
                <w:sz w:val="24"/>
                <w:szCs w:val="24"/>
                <w:lang w:val="uk-UA"/>
              </w:rPr>
              <w:t>…….</w:t>
            </w:r>
          </w:p>
        </w:tc>
        <w:tc>
          <w:tcPr>
            <w:tcW w:w="691" w:type="dxa"/>
          </w:tcPr>
          <w:p w:rsidR="003C17FF" w:rsidRPr="003C17FF" w:rsidRDefault="003C17FF" w:rsidP="00A27DC1">
            <w:pPr>
              <w:spacing w:before="120" w:after="120"/>
              <w:jc w:val="center"/>
              <w:rPr>
                <w:noProof/>
                <w:sz w:val="24"/>
                <w:szCs w:val="24"/>
                <w:lang w:val="uk-UA"/>
              </w:rPr>
            </w:pPr>
            <w:r w:rsidRPr="003C17FF">
              <w:rPr>
                <w:noProof/>
                <w:sz w:val="24"/>
                <w:szCs w:val="24"/>
                <w:lang w:val="uk-UA"/>
              </w:rPr>
              <w:t>9</w:t>
            </w:r>
          </w:p>
        </w:tc>
      </w:tr>
      <w:tr w:rsidR="003C17FF" w:rsidRPr="003C17FF" w:rsidTr="003C17FF">
        <w:tc>
          <w:tcPr>
            <w:tcW w:w="8946" w:type="dxa"/>
          </w:tcPr>
          <w:p w:rsidR="003C17FF" w:rsidRPr="003C17FF" w:rsidRDefault="003C17FF" w:rsidP="00A27DC1">
            <w:pPr>
              <w:spacing w:before="120" w:after="120"/>
              <w:rPr>
                <w:noProof/>
                <w:sz w:val="24"/>
                <w:szCs w:val="24"/>
                <w:lang w:val="uk-UA"/>
              </w:rPr>
            </w:pPr>
            <w:r w:rsidRPr="003C17FF">
              <w:rPr>
                <w:noProof/>
                <w:sz w:val="24"/>
                <w:szCs w:val="24"/>
                <w:lang w:val="uk-UA"/>
              </w:rPr>
              <w:t xml:space="preserve">7. </w:t>
            </w:r>
            <w:r w:rsidRPr="003C17FF">
              <w:rPr>
                <w:sz w:val="24"/>
                <w:szCs w:val="24"/>
                <w:lang w:val="uk-UA"/>
              </w:rPr>
              <w:t>ВЗАЄМОДІЯ З ІНШИМИ СТРУКТУРНИМИ ПІДРОЗДІЛАМИ………………</w:t>
            </w:r>
            <w:r w:rsidR="00D05AEE">
              <w:rPr>
                <w:sz w:val="24"/>
                <w:szCs w:val="24"/>
                <w:lang w:val="uk-UA"/>
              </w:rPr>
              <w:t>…..</w:t>
            </w:r>
            <w:r w:rsidRPr="003C17FF">
              <w:rPr>
                <w:sz w:val="24"/>
                <w:szCs w:val="24"/>
                <w:lang w:val="uk-UA"/>
              </w:rPr>
              <w:t>.</w:t>
            </w:r>
          </w:p>
        </w:tc>
        <w:tc>
          <w:tcPr>
            <w:tcW w:w="691" w:type="dxa"/>
          </w:tcPr>
          <w:p w:rsidR="003C17FF" w:rsidRPr="003C17FF" w:rsidRDefault="009D75D8" w:rsidP="00A27DC1">
            <w:pPr>
              <w:spacing w:before="120" w:after="120"/>
              <w:jc w:val="center"/>
              <w:rPr>
                <w:noProof/>
                <w:sz w:val="24"/>
                <w:szCs w:val="24"/>
                <w:lang w:val="uk-UA"/>
              </w:rPr>
            </w:pPr>
            <w:r>
              <w:rPr>
                <w:noProof/>
                <w:sz w:val="24"/>
                <w:szCs w:val="24"/>
                <w:lang w:val="uk-UA"/>
              </w:rPr>
              <w:t>9</w:t>
            </w:r>
          </w:p>
        </w:tc>
      </w:tr>
      <w:tr w:rsidR="003C17FF" w:rsidRPr="003C17FF" w:rsidTr="003C17FF">
        <w:tc>
          <w:tcPr>
            <w:tcW w:w="8946" w:type="dxa"/>
          </w:tcPr>
          <w:p w:rsidR="003C17FF" w:rsidRPr="003C17FF" w:rsidRDefault="003C17FF" w:rsidP="00A27DC1">
            <w:pPr>
              <w:spacing w:before="120" w:after="120"/>
              <w:rPr>
                <w:noProof/>
                <w:sz w:val="24"/>
                <w:szCs w:val="24"/>
                <w:lang w:val="uk-UA"/>
              </w:rPr>
            </w:pPr>
            <w:r w:rsidRPr="003C17FF">
              <w:rPr>
                <w:noProof/>
                <w:sz w:val="24"/>
                <w:szCs w:val="24"/>
                <w:lang w:val="uk-UA"/>
              </w:rPr>
              <w:t xml:space="preserve">8. </w:t>
            </w:r>
            <w:r w:rsidRPr="003C17FF">
              <w:rPr>
                <w:sz w:val="24"/>
                <w:szCs w:val="24"/>
                <w:lang w:val="uk-UA"/>
              </w:rPr>
              <w:t>ПРОЦЕСИ СИСТЕМИ МЕНЕДЖМЕНТУ ЯКОСТІ, ЯКІ РЕАЛІЗУЮТЬСЯ НА КАФЕДРІ……………………………………………………………………………</w:t>
            </w:r>
            <w:r w:rsidR="00D05AEE">
              <w:rPr>
                <w:sz w:val="24"/>
                <w:szCs w:val="24"/>
                <w:lang w:val="uk-UA"/>
              </w:rPr>
              <w:t>………</w:t>
            </w:r>
          </w:p>
        </w:tc>
        <w:tc>
          <w:tcPr>
            <w:tcW w:w="691" w:type="dxa"/>
          </w:tcPr>
          <w:p w:rsidR="003C17FF" w:rsidRPr="003C17FF" w:rsidRDefault="003C17FF" w:rsidP="00A27DC1">
            <w:pPr>
              <w:jc w:val="center"/>
              <w:rPr>
                <w:noProof/>
                <w:sz w:val="24"/>
                <w:szCs w:val="24"/>
                <w:lang w:val="uk-UA"/>
              </w:rPr>
            </w:pPr>
          </w:p>
          <w:p w:rsidR="003C17FF" w:rsidRPr="003C17FF" w:rsidRDefault="003C17FF" w:rsidP="00A27DC1">
            <w:pPr>
              <w:jc w:val="center"/>
              <w:rPr>
                <w:noProof/>
                <w:sz w:val="24"/>
                <w:szCs w:val="24"/>
                <w:lang w:val="uk-UA"/>
              </w:rPr>
            </w:pPr>
            <w:r w:rsidRPr="003C17FF">
              <w:rPr>
                <w:noProof/>
                <w:sz w:val="24"/>
                <w:szCs w:val="24"/>
                <w:lang w:val="uk-UA"/>
              </w:rPr>
              <w:t>10</w:t>
            </w:r>
          </w:p>
        </w:tc>
      </w:tr>
      <w:tr w:rsidR="003C17FF" w:rsidRPr="003C17FF" w:rsidTr="003C17FF">
        <w:tc>
          <w:tcPr>
            <w:tcW w:w="8946" w:type="dxa"/>
          </w:tcPr>
          <w:p w:rsidR="003C17FF" w:rsidRPr="003C17FF" w:rsidRDefault="003C17FF" w:rsidP="00A27DC1">
            <w:pPr>
              <w:spacing w:before="120" w:after="120"/>
              <w:rPr>
                <w:noProof/>
                <w:sz w:val="24"/>
                <w:szCs w:val="24"/>
                <w:lang w:val="uk-UA"/>
              </w:rPr>
            </w:pPr>
            <w:r w:rsidRPr="003C17FF">
              <w:rPr>
                <w:noProof/>
                <w:sz w:val="24"/>
                <w:szCs w:val="24"/>
                <w:lang w:val="uk-UA"/>
              </w:rPr>
              <w:t xml:space="preserve">9. </w:t>
            </w:r>
            <w:r w:rsidRPr="003C17FF">
              <w:rPr>
                <w:sz w:val="24"/>
                <w:szCs w:val="24"/>
                <w:lang w:val="uk-UA"/>
              </w:rPr>
              <w:t>РЕЗУЛЬТАТИВНІСТЬ ДІЯЛЬНОСТІ……………………………………………</w:t>
            </w:r>
            <w:r w:rsidR="00D05AEE">
              <w:rPr>
                <w:sz w:val="24"/>
                <w:szCs w:val="24"/>
                <w:lang w:val="uk-UA"/>
              </w:rPr>
              <w:t>…….</w:t>
            </w:r>
          </w:p>
        </w:tc>
        <w:tc>
          <w:tcPr>
            <w:tcW w:w="691" w:type="dxa"/>
          </w:tcPr>
          <w:p w:rsidR="003C17FF" w:rsidRPr="003C17FF" w:rsidRDefault="003C17FF" w:rsidP="00A27DC1">
            <w:pPr>
              <w:spacing w:before="120" w:after="120"/>
              <w:jc w:val="center"/>
              <w:rPr>
                <w:noProof/>
                <w:sz w:val="24"/>
                <w:szCs w:val="24"/>
                <w:lang w:val="uk-UA"/>
              </w:rPr>
            </w:pPr>
            <w:r w:rsidRPr="003C17FF">
              <w:rPr>
                <w:noProof/>
                <w:sz w:val="24"/>
                <w:szCs w:val="24"/>
                <w:lang w:val="uk-UA"/>
              </w:rPr>
              <w:t>11</w:t>
            </w:r>
          </w:p>
        </w:tc>
      </w:tr>
      <w:tr w:rsidR="003C17FF" w:rsidRPr="003C17FF" w:rsidTr="003C17FF">
        <w:tc>
          <w:tcPr>
            <w:tcW w:w="8946" w:type="dxa"/>
          </w:tcPr>
          <w:p w:rsidR="003C17FF" w:rsidRPr="003C17FF" w:rsidRDefault="003C17FF" w:rsidP="00A27DC1">
            <w:pPr>
              <w:spacing w:before="120" w:after="120"/>
              <w:rPr>
                <w:noProof/>
                <w:sz w:val="24"/>
                <w:szCs w:val="24"/>
                <w:lang w:val="uk-UA"/>
              </w:rPr>
            </w:pPr>
            <w:r w:rsidRPr="003C17FF">
              <w:rPr>
                <w:noProof/>
                <w:sz w:val="24"/>
                <w:szCs w:val="24"/>
                <w:lang w:val="uk-UA"/>
              </w:rPr>
              <w:t xml:space="preserve">10. </w:t>
            </w:r>
            <w:r w:rsidRPr="003C17FF">
              <w:rPr>
                <w:sz w:val="24"/>
                <w:szCs w:val="24"/>
                <w:lang w:val="uk-UA"/>
              </w:rPr>
              <w:t>НАУКОВА ДІЯЛЬНІСТЬ……………………………………………………………</w:t>
            </w:r>
            <w:r w:rsidR="00D05AEE">
              <w:rPr>
                <w:sz w:val="24"/>
                <w:szCs w:val="24"/>
                <w:lang w:val="uk-UA"/>
              </w:rPr>
              <w:t>...</w:t>
            </w:r>
          </w:p>
        </w:tc>
        <w:tc>
          <w:tcPr>
            <w:tcW w:w="691" w:type="dxa"/>
          </w:tcPr>
          <w:p w:rsidR="003C17FF" w:rsidRPr="003C17FF" w:rsidRDefault="003C17FF" w:rsidP="00A27DC1">
            <w:pPr>
              <w:spacing w:before="120" w:after="120"/>
              <w:jc w:val="center"/>
              <w:rPr>
                <w:noProof/>
                <w:sz w:val="24"/>
                <w:szCs w:val="24"/>
                <w:lang w:val="uk-UA"/>
              </w:rPr>
            </w:pPr>
            <w:r w:rsidRPr="003C17FF">
              <w:rPr>
                <w:noProof/>
                <w:sz w:val="24"/>
                <w:szCs w:val="24"/>
                <w:lang w:val="uk-UA"/>
              </w:rPr>
              <w:t>11</w:t>
            </w:r>
          </w:p>
        </w:tc>
      </w:tr>
      <w:tr w:rsidR="003C17FF" w:rsidRPr="003C17FF" w:rsidTr="003C17FF">
        <w:tc>
          <w:tcPr>
            <w:tcW w:w="8946" w:type="dxa"/>
          </w:tcPr>
          <w:p w:rsidR="003C17FF" w:rsidRPr="00D05AEE" w:rsidRDefault="003C17FF" w:rsidP="00D05AEE">
            <w:pPr>
              <w:spacing w:before="120" w:after="120"/>
              <w:rPr>
                <w:noProof/>
                <w:sz w:val="24"/>
                <w:szCs w:val="24"/>
                <w:lang w:val="uk-UA"/>
              </w:rPr>
            </w:pPr>
            <w:r w:rsidRPr="003C17FF">
              <w:rPr>
                <w:noProof/>
                <w:sz w:val="24"/>
                <w:szCs w:val="24"/>
                <w:lang w:val="uk-UA"/>
              </w:rPr>
              <w:t xml:space="preserve">11. </w:t>
            </w:r>
            <w:r w:rsidRPr="003C17FF">
              <w:rPr>
                <w:sz w:val="24"/>
                <w:szCs w:val="24"/>
                <w:lang w:val="uk-UA"/>
              </w:rPr>
              <w:t>МІЖНАРОДНА ДІЯЛЬНІСТЬ КАФЕДРИ………………………………………</w:t>
            </w:r>
            <w:r w:rsidR="00D05AEE">
              <w:rPr>
                <w:sz w:val="24"/>
                <w:szCs w:val="24"/>
                <w:lang w:val="uk-UA"/>
              </w:rPr>
              <w:t>…...</w:t>
            </w:r>
          </w:p>
        </w:tc>
        <w:tc>
          <w:tcPr>
            <w:tcW w:w="691" w:type="dxa"/>
          </w:tcPr>
          <w:p w:rsidR="003C17FF" w:rsidRDefault="003C17FF" w:rsidP="00A27DC1">
            <w:pPr>
              <w:spacing w:before="120" w:after="120"/>
              <w:jc w:val="center"/>
              <w:rPr>
                <w:noProof/>
                <w:sz w:val="24"/>
                <w:szCs w:val="24"/>
                <w:lang w:val="uk-UA"/>
              </w:rPr>
            </w:pPr>
            <w:r w:rsidRPr="003C17FF">
              <w:rPr>
                <w:noProof/>
                <w:sz w:val="24"/>
                <w:szCs w:val="24"/>
                <w:lang w:val="uk-UA"/>
              </w:rPr>
              <w:t>12</w:t>
            </w:r>
          </w:p>
          <w:p w:rsidR="00D05AEE" w:rsidRDefault="00D05AEE" w:rsidP="00A27DC1">
            <w:pPr>
              <w:spacing w:before="120" w:after="120"/>
              <w:jc w:val="center"/>
              <w:rPr>
                <w:noProof/>
                <w:sz w:val="24"/>
                <w:szCs w:val="24"/>
                <w:lang w:val="uk-UA"/>
              </w:rPr>
            </w:pPr>
          </w:p>
          <w:p w:rsidR="003C17FF" w:rsidRPr="003C17FF" w:rsidRDefault="003C17FF" w:rsidP="003C17FF">
            <w:pPr>
              <w:spacing w:before="120" w:after="120"/>
              <w:rPr>
                <w:noProof/>
                <w:sz w:val="24"/>
                <w:szCs w:val="24"/>
                <w:lang w:val="uk-UA"/>
              </w:rPr>
            </w:pPr>
          </w:p>
        </w:tc>
      </w:tr>
    </w:tbl>
    <w:p w:rsidR="003C17FF" w:rsidRPr="00A27DC1" w:rsidRDefault="003C17FF" w:rsidP="003C17FF">
      <w:pPr>
        <w:spacing w:before="120" w:after="120"/>
        <w:jc w:val="both"/>
        <w:rPr>
          <w:color w:val="000000" w:themeColor="text1"/>
          <w:sz w:val="28"/>
          <w:szCs w:val="28"/>
          <w:lang w:val="uk-UA"/>
        </w:rPr>
      </w:pPr>
      <w:r w:rsidRPr="00A27DC1">
        <w:rPr>
          <w:rStyle w:val="a4"/>
          <w:color w:val="000000" w:themeColor="text1"/>
          <w:sz w:val="28"/>
          <w:szCs w:val="28"/>
          <w:u w:val="none"/>
          <w:lang w:val="uk-UA"/>
        </w:rPr>
        <w:t>Додаток 1</w:t>
      </w:r>
      <w:r w:rsidRPr="00A27DC1">
        <w:rPr>
          <w:color w:val="000000" w:themeColor="text1"/>
          <w:sz w:val="28"/>
          <w:szCs w:val="28"/>
          <w:lang w:val="uk-UA"/>
        </w:rPr>
        <w:t xml:space="preserve"> </w:t>
      </w:r>
    </w:p>
    <w:p w:rsidR="003C17FF" w:rsidRPr="004B44F2" w:rsidRDefault="003C17FF" w:rsidP="00C7650E">
      <w:pPr>
        <w:spacing w:before="120" w:after="120"/>
        <w:rPr>
          <w:noProof/>
          <w:color w:val="000000" w:themeColor="text1"/>
          <w:sz w:val="28"/>
          <w:szCs w:val="28"/>
          <w:lang w:val="uk-UA"/>
        </w:rPr>
      </w:pPr>
      <w:r w:rsidRPr="004B44F2">
        <w:rPr>
          <w:rStyle w:val="a4"/>
          <w:color w:val="000000" w:themeColor="text1"/>
          <w:sz w:val="28"/>
          <w:szCs w:val="28"/>
          <w:u w:val="none"/>
          <w:lang w:val="uk-UA"/>
        </w:rPr>
        <w:t>Перелік та характеристика напрямків наукової діяльності</w:t>
      </w:r>
      <w:r w:rsidRPr="004B44F2">
        <w:rPr>
          <w:color w:val="000000" w:themeColor="text1"/>
          <w:sz w:val="28"/>
          <w:szCs w:val="28"/>
          <w:lang w:val="uk-UA"/>
        </w:rPr>
        <w:t xml:space="preserve"> </w:t>
      </w:r>
      <w:r w:rsidRPr="004B44F2">
        <w:rPr>
          <w:rStyle w:val="a4"/>
          <w:color w:val="000000" w:themeColor="text1"/>
          <w:sz w:val="28"/>
          <w:szCs w:val="28"/>
          <w:u w:val="none"/>
          <w:lang w:val="uk-UA"/>
        </w:rPr>
        <w:t>кафе</w:t>
      </w:r>
      <w:r w:rsidR="004B44F2">
        <w:rPr>
          <w:rStyle w:val="a4"/>
          <w:color w:val="000000" w:themeColor="text1"/>
          <w:sz w:val="28"/>
          <w:szCs w:val="28"/>
          <w:u w:val="none"/>
          <w:lang w:val="uk-UA"/>
        </w:rPr>
        <w:t>дри……………………………………………………...……………</w:t>
      </w:r>
      <w:r w:rsidR="008C1BF0" w:rsidRPr="004B44F2">
        <w:rPr>
          <w:rStyle w:val="a4"/>
          <w:color w:val="000000" w:themeColor="text1"/>
          <w:sz w:val="28"/>
          <w:szCs w:val="28"/>
          <w:u w:val="none"/>
          <w:lang w:val="uk-UA"/>
        </w:rPr>
        <w:t>…...</w:t>
      </w:r>
      <w:r w:rsidR="004B44F2">
        <w:rPr>
          <w:rStyle w:val="a4"/>
          <w:color w:val="000000" w:themeColor="text1"/>
          <w:sz w:val="28"/>
          <w:szCs w:val="28"/>
          <w:u w:val="none"/>
          <w:lang w:val="uk-UA"/>
        </w:rPr>
        <w:t>..</w:t>
      </w:r>
      <w:r w:rsidR="008C1BF0" w:rsidRPr="004B44F2">
        <w:rPr>
          <w:rStyle w:val="a4"/>
          <w:color w:val="000000" w:themeColor="text1"/>
          <w:sz w:val="28"/>
          <w:szCs w:val="28"/>
          <w:u w:val="none"/>
          <w:lang w:val="uk-UA"/>
        </w:rPr>
        <w:t xml:space="preserve">   </w:t>
      </w:r>
      <w:r w:rsidR="00F878DA" w:rsidRPr="004B44F2">
        <w:rPr>
          <w:rStyle w:val="a4"/>
          <w:color w:val="000000" w:themeColor="text1"/>
          <w:sz w:val="28"/>
          <w:szCs w:val="28"/>
          <w:u w:val="none"/>
          <w:lang w:val="uk-UA"/>
        </w:rPr>
        <w:t>1</w:t>
      </w:r>
      <w:r w:rsidR="00CF78B8">
        <w:rPr>
          <w:rStyle w:val="a4"/>
          <w:color w:val="000000" w:themeColor="text1"/>
          <w:sz w:val="28"/>
          <w:szCs w:val="28"/>
          <w:u w:val="none"/>
          <w:lang w:val="uk-UA"/>
        </w:rPr>
        <w:t>4</w:t>
      </w:r>
    </w:p>
    <w:p w:rsidR="003C17FF" w:rsidRPr="004B44F2" w:rsidRDefault="003C17FF" w:rsidP="004B44F2">
      <w:pPr>
        <w:spacing w:before="120" w:after="120"/>
        <w:rPr>
          <w:rStyle w:val="a4"/>
          <w:color w:val="000000" w:themeColor="text1"/>
          <w:sz w:val="28"/>
          <w:szCs w:val="28"/>
          <w:u w:val="none"/>
          <w:lang w:val="uk-UA"/>
        </w:rPr>
      </w:pPr>
      <w:r w:rsidRPr="004B44F2">
        <w:rPr>
          <w:noProof/>
          <w:color w:val="000000" w:themeColor="text1"/>
          <w:sz w:val="28"/>
          <w:szCs w:val="28"/>
          <w:lang w:val="uk-UA"/>
        </w:rPr>
        <w:t xml:space="preserve">Додаток </w:t>
      </w:r>
      <w:hyperlink w:anchor="_Toc429992997" w:history="1">
        <w:r w:rsidRPr="004B44F2">
          <w:rPr>
            <w:rStyle w:val="a4"/>
            <w:color w:val="000000" w:themeColor="text1"/>
            <w:sz w:val="28"/>
            <w:szCs w:val="28"/>
            <w:u w:val="none"/>
            <w:lang w:val="uk-UA"/>
          </w:rPr>
          <w:t>2</w:t>
        </w:r>
      </w:hyperlink>
      <w:r w:rsidRPr="004B44F2">
        <w:rPr>
          <w:rStyle w:val="a4"/>
          <w:color w:val="000000" w:themeColor="text1"/>
          <w:sz w:val="28"/>
          <w:szCs w:val="28"/>
          <w:u w:val="none"/>
          <w:lang w:val="uk-UA"/>
        </w:rPr>
        <w:t xml:space="preserve"> </w:t>
      </w:r>
    </w:p>
    <w:p w:rsidR="003C17FF" w:rsidRPr="004B44F2" w:rsidRDefault="00436E03" w:rsidP="004B44F2">
      <w:pPr>
        <w:spacing w:before="120" w:after="120"/>
        <w:rPr>
          <w:rStyle w:val="a4"/>
          <w:color w:val="000000" w:themeColor="text1"/>
          <w:sz w:val="28"/>
          <w:szCs w:val="28"/>
          <w:u w:val="none"/>
          <w:lang w:val="uk-UA"/>
        </w:rPr>
      </w:pPr>
      <w:r>
        <w:rPr>
          <w:rStyle w:val="a4"/>
          <w:color w:val="000000" w:themeColor="text1"/>
          <w:sz w:val="28"/>
          <w:szCs w:val="28"/>
          <w:u w:val="none"/>
          <w:lang w:val="uk-UA"/>
        </w:rPr>
        <w:t>С</w:t>
      </w:r>
      <w:r w:rsidR="003C17FF" w:rsidRPr="004B44F2">
        <w:rPr>
          <w:rStyle w:val="a4"/>
          <w:color w:val="000000" w:themeColor="text1"/>
          <w:sz w:val="28"/>
          <w:szCs w:val="28"/>
          <w:u w:val="none"/>
          <w:lang w:val="uk-UA"/>
        </w:rPr>
        <w:t>хема управління кафедрою………………………………………</w:t>
      </w:r>
      <w:r>
        <w:rPr>
          <w:rStyle w:val="a4"/>
          <w:color w:val="000000" w:themeColor="text1"/>
          <w:sz w:val="28"/>
          <w:szCs w:val="28"/>
          <w:u w:val="none"/>
          <w:lang w:val="uk-UA"/>
        </w:rPr>
        <w:t>………</w:t>
      </w:r>
      <w:r w:rsidR="004B44F2">
        <w:rPr>
          <w:rStyle w:val="a4"/>
          <w:color w:val="000000" w:themeColor="text1"/>
          <w:sz w:val="28"/>
          <w:szCs w:val="28"/>
          <w:u w:val="none"/>
          <w:lang w:val="uk-UA"/>
        </w:rPr>
        <w:t>…</w:t>
      </w:r>
      <w:r w:rsidR="008C1BF0" w:rsidRPr="004B44F2">
        <w:rPr>
          <w:rStyle w:val="a4"/>
          <w:color w:val="000000" w:themeColor="text1"/>
          <w:sz w:val="28"/>
          <w:szCs w:val="28"/>
          <w:u w:val="none"/>
          <w:lang w:val="uk-UA"/>
        </w:rPr>
        <w:t xml:space="preserve">    </w:t>
      </w:r>
      <w:r w:rsidR="00CF78B8">
        <w:rPr>
          <w:rStyle w:val="a4"/>
          <w:color w:val="000000" w:themeColor="text1"/>
          <w:sz w:val="28"/>
          <w:szCs w:val="28"/>
          <w:u w:val="none"/>
          <w:lang w:val="uk-UA"/>
        </w:rPr>
        <w:t>15</w:t>
      </w:r>
    </w:p>
    <w:p w:rsidR="00436E03" w:rsidRDefault="00D62150" w:rsidP="004B44F2">
      <w:pPr>
        <w:spacing w:before="120" w:after="120"/>
        <w:rPr>
          <w:rStyle w:val="a4"/>
          <w:color w:val="000000" w:themeColor="text1"/>
          <w:sz w:val="28"/>
          <w:szCs w:val="28"/>
          <w:u w:val="none"/>
          <w:lang w:val="uk-UA"/>
        </w:rPr>
      </w:pPr>
      <w:hyperlink w:anchor="_Toc429992999" w:history="1">
        <w:r w:rsidR="003C17FF" w:rsidRPr="004B44F2">
          <w:rPr>
            <w:rStyle w:val="a4"/>
            <w:color w:val="000000" w:themeColor="text1"/>
            <w:sz w:val="28"/>
            <w:szCs w:val="28"/>
            <w:u w:val="none"/>
            <w:lang w:val="uk-UA"/>
          </w:rPr>
          <w:t>Додаток 3</w:t>
        </w:r>
      </w:hyperlink>
      <w:r w:rsidR="003C17FF" w:rsidRPr="004B44F2">
        <w:rPr>
          <w:rStyle w:val="a4"/>
          <w:color w:val="000000" w:themeColor="text1"/>
          <w:sz w:val="28"/>
          <w:szCs w:val="28"/>
          <w:u w:val="none"/>
          <w:lang w:val="uk-UA"/>
        </w:rPr>
        <w:t xml:space="preserve"> </w:t>
      </w:r>
    </w:p>
    <w:p w:rsidR="003C17FF" w:rsidRPr="004B44F2" w:rsidRDefault="00436E03" w:rsidP="004B44F2">
      <w:pPr>
        <w:spacing w:before="120" w:after="120"/>
        <w:rPr>
          <w:color w:val="000000" w:themeColor="text1"/>
          <w:sz w:val="28"/>
          <w:szCs w:val="28"/>
          <w:lang w:val="uk-UA"/>
        </w:rPr>
      </w:pPr>
      <w:r>
        <w:rPr>
          <w:rStyle w:val="a4"/>
          <w:color w:val="000000" w:themeColor="text1"/>
          <w:sz w:val="28"/>
          <w:szCs w:val="28"/>
          <w:u w:val="none"/>
          <w:lang w:val="uk-UA"/>
        </w:rPr>
        <w:t>С</w:t>
      </w:r>
      <w:r w:rsidR="003C17FF" w:rsidRPr="004B44F2">
        <w:rPr>
          <w:color w:val="000000" w:themeColor="text1"/>
          <w:sz w:val="28"/>
          <w:szCs w:val="28"/>
          <w:lang w:val="uk-UA"/>
        </w:rPr>
        <w:t>хема організаційної структури кафедри…………………</w:t>
      </w:r>
      <w:r>
        <w:rPr>
          <w:color w:val="000000" w:themeColor="text1"/>
          <w:sz w:val="28"/>
          <w:szCs w:val="28"/>
          <w:lang w:val="uk-UA"/>
        </w:rPr>
        <w:t>………</w:t>
      </w:r>
      <w:r w:rsidR="003C17FF" w:rsidRPr="004B44F2">
        <w:rPr>
          <w:color w:val="000000" w:themeColor="text1"/>
          <w:sz w:val="28"/>
          <w:szCs w:val="28"/>
          <w:lang w:val="uk-UA"/>
        </w:rPr>
        <w:t>.………</w:t>
      </w:r>
      <w:r w:rsidR="004B44F2">
        <w:rPr>
          <w:color w:val="000000" w:themeColor="text1"/>
          <w:sz w:val="28"/>
          <w:szCs w:val="28"/>
          <w:lang w:val="uk-UA"/>
        </w:rPr>
        <w:t>.</w:t>
      </w:r>
      <w:r w:rsidR="008C1BF0" w:rsidRPr="004B44F2">
        <w:rPr>
          <w:color w:val="000000" w:themeColor="text1"/>
          <w:sz w:val="28"/>
          <w:szCs w:val="28"/>
          <w:lang w:val="uk-UA"/>
        </w:rPr>
        <w:t xml:space="preserve">.    </w:t>
      </w:r>
      <w:r w:rsidR="00CF78B8">
        <w:rPr>
          <w:color w:val="000000" w:themeColor="text1"/>
          <w:sz w:val="28"/>
          <w:szCs w:val="28"/>
          <w:lang w:val="uk-UA"/>
        </w:rPr>
        <w:t>16</w:t>
      </w:r>
    </w:p>
    <w:p w:rsidR="003C17FF" w:rsidRPr="004B44F2" w:rsidRDefault="003C17FF" w:rsidP="004B44F2">
      <w:pPr>
        <w:spacing w:before="120" w:after="120"/>
        <w:rPr>
          <w:color w:val="000000" w:themeColor="text1"/>
          <w:sz w:val="28"/>
          <w:szCs w:val="28"/>
          <w:lang w:val="uk-UA"/>
        </w:rPr>
      </w:pPr>
      <w:r w:rsidRPr="004B44F2">
        <w:rPr>
          <w:noProof/>
          <w:color w:val="000000" w:themeColor="text1"/>
          <w:sz w:val="28"/>
          <w:szCs w:val="28"/>
          <w:lang w:val="uk-UA"/>
        </w:rPr>
        <w:t>Додаток</w:t>
      </w:r>
      <w:r w:rsidR="00B93FAE" w:rsidRPr="004B44F2">
        <w:rPr>
          <w:noProof/>
          <w:color w:val="000000" w:themeColor="text1"/>
          <w:sz w:val="28"/>
          <w:szCs w:val="28"/>
          <w:lang w:val="uk-UA"/>
        </w:rPr>
        <w:t xml:space="preserve"> </w:t>
      </w:r>
      <w:hyperlink w:anchor="_Toc429993001" w:history="1">
        <w:r w:rsidRPr="004B44F2">
          <w:rPr>
            <w:rStyle w:val="a4"/>
            <w:color w:val="000000" w:themeColor="text1"/>
            <w:sz w:val="28"/>
            <w:szCs w:val="28"/>
            <w:u w:val="none"/>
            <w:lang w:val="uk-UA"/>
          </w:rPr>
          <w:t>4</w:t>
        </w:r>
      </w:hyperlink>
      <w:r w:rsidRPr="004B44F2">
        <w:rPr>
          <w:color w:val="000000" w:themeColor="text1"/>
          <w:sz w:val="28"/>
          <w:szCs w:val="28"/>
          <w:lang w:val="uk-UA"/>
        </w:rPr>
        <w:t xml:space="preserve"> </w:t>
      </w:r>
    </w:p>
    <w:p w:rsidR="003C17FF" w:rsidRPr="00CF78B8" w:rsidRDefault="003C17FF" w:rsidP="00CF78B8">
      <w:pPr>
        <w:spacing w:before="120" w:after="120"/>
        <w:rPr>
          <w:noProof/>
          <w:color w:val="000000" w:themeColor="text1"/>
          <w:sz w:val="28"/>
          <w:szCs w:val="28"/>
          <w:lang w:val="uk-UA"/>
        </w:rPr>
        <w:sectPr w:rsidR="003C17FF" w:rsidRPr="00CF78B8" w:rsidSect="00A27DC1">
          <w:headerReference w:type="default" r:id="rId10"/>
          <w:pgSz w:w="11906" w:h="16838"/>
          <w:pgMar w:top="1134" w:right="851" w:bottom="1134" w:left="1701" w:header="709" w:footer="709" w:gutter="0"/>
          <w:cols w:space="720"/>
          <w:titlePg/>
        </w:sectPr>
      </w:pPr>
      <w:r w:rsidRPr="004B44F2">
        <w:rPr>
          <w:color w:val="000000" w:themeColor="text1"/>
          <w:sz w:val="28"/>
          <w:szCs w:val="28"/>
          <w:lang w:val="uk-UA"/>
        </w:rPr>
        <w:t>Опис дій в рамках процесів СМЯ, що реалізуються на кафедрі……………</w:t>
      </w:r>
      <w:r w:rsidR="008C1BF0" w:rsidRPr="004B44F2">
        <w:rPr>
          <w:color w:val="000000" w:themeColor="text1"/>
          <w:sz w:val="28"/>
          <w:szCs w:val="28"/>
          <w:lang w:val="uk-UA"/>
        </w:rPr>
        <w:t xml:space="preserve">   </w:t>
      </w:r>
      <w:r w:rsidR="00CF78B8">
        <w:rPr>
          <w:color w:val="000000" w:themeColor="text1"/>
          <w:sz w:val="28"/>
          <w:szCs w:val="28"/>
          <w:lang w:val="uk-UA"/>
        </w:rPr>
        <w:t>17</w:t>
      </w:r>
    </w:p>
    <w:p w:rsidR="00887F28" w:rsidRPr="00887F28" w:rsidRDefault="00887F28" w:rsidP="00887F28">
      <w:pPr>
        <w:rPr>
          <w:lang w:val="uk-UA"/>
        </w:rPr>
      </w:pPr>
    </w:p>
    <w:p w:rsidR="002B1660" w:rsidRPr="000A322C" w:rsidRDefault="0066303F" w:rsidP="002B1660">
      <w:pPr>
        <w:pStyle w:val="1"/>
        <w:rPr>
          <w:color w:val="000000" w:themeColor="text1"/>
          <w:sz w:val="24"/>
          <w:szCs w:val="24"/>
          <w:lang w:val="uk-UA"/>
        </w:rPr>
      </w:pPr>
      <w:r>
        <w:rPr>
          <w:color w:val="000000" w:themeColor="text1"/>
          <w:sz w:val="24"/>
          <w:szCs w:val="24"/>
          <w:lang w:val="uk-UA"/>
        </w:rPr>
        <w:t xml:space="preserve">1. </w:t>
      </w:r>
      <w:r w:rsidR="002B1660" w:rsidRPr="000A322C">
        <w:rPr>
          <w:color w:val="000000" w:themeColor="text1"/>
          <w:sz w:val="24"/>
          <w:szCs w:val="24"/>
          <w:lang w:val="uk-UA"/>
        </w:rPr>
        <w:t xml:space="preserve"> ЗАГАЛЬНІ ПОЛОЖЕННЯ</w:t>
      </w:r>
    </w:p>
    <w:p w:rsidR="002B1660" w:rsidRPr="002B1660" w:rsidRDefault="002B1660" w:rsidP="007F778B">
      <w:pPr>
        <w:tabs>
          <w:tab w:val="left" w:pos="7013"/>
        </w:tabs>
        <w:spacing w:after="120"/>
        <w:ind w:firstLine="567"/>
        <w:jc w:val="both"/>
        <w:rPr>
          <w:sz w:val="24"/>
          <w:szCs w:val="24"/>
          <w:lang w:val="uk-UA"/>
        </w:rPr>
      </w:pPr>
      <w:r w:rsidRPr="000A322C">
        <w:rPr>
          <w:noProof/>
          <w:color w:val="000000" w:themeColor="text1"/>
          <w:sz w:val="24"/>
          <w:szCs w:val="24"/>
          <w:lang w:val="uk-UA"/>
        </w:rPr>
        <w:t>1.1 Кафедра</w:t>
      </w:r>
      <w:r w:rsidRPr="004F10CF">
        <w:rPr>
          <w:noProof/>
          <w:color w:val="000000" w:themeColor="text1"/>
          <w:sz w:val="24"/>
          <w:szCs w:val="24"/>
          <w:lang w:val="uk-UA"/>
        </w:rPr>
        <w:t xml:space="preserve"> </w:t>
      </w:r>
      <w:r w:rsidRPr="002B1660">
        <w:rPr>
          <w:sz w:val="24"/>
          <w:szCs w:val="24"/>
          <w:lang w:val="uk-UA"/>
        </w:rPr>
        <w:t>іноземних мов</w:t>
      </w:r>
      <w:r w:rsidRPr="000A322C">
        <w:rPr>
          <w:noProof/>
          <w:color w:val="000000" w:themeColor="text1"/>
          <w:sz w:val="24"/>
          <w:szCs w:val="24"/>
          <w:lang w:val="uk-UA"/>
        </w:rPr>
        <w:t xml:space="preserve"> є базовим структурним підрозділом Факультету </w:t>
      </w:r>
      <w:r w:rsidRPr="002B1660">
        <w:rPr>
          <w:sz w:val="24"/>
          <w:szCs w:val="24"/>
          <w:lang w:val="uk-UA"/>
        </w:rPr>
        <w:t>міжнародних відносин</w:t>
      </w:r>
      <w:r>
        <w:rPr>
          <w:sz w:val="24"/>
          <w:szCs w:val="24"/>
          <w:lang w:val="uk-UA"/>
        </w:rPr>
        <w:t xml:space="preserve"> </w:t>
      </w:r>
      <w:r w:rsidRPr="000A322C">
        <w:rPr>
          <w:noProof/>
          <w:color w:val="000000" w:themeColor="text1"/>
          <w:sz w:val="24"/>
          <w:szCs w:val="24"/>
          <w:lang w:val="uk-UA"/>
        </w:rPr>
        <w:t>(далі – Факультет) Національного авіаційного університету (далі – Університет). Кафедра здійснює освітню, методичну та наукову діяльність за певними напрямами, спеціальностями (</w:t>
      </w:r>
      <w:r w:rsidRPr="000A322C">
        <w:rPr>
          <w:color w:val="000000" w:themeColor="text1"/>
          <w:sz w:val="24"/>
          <w:szCs w:val="24"/>
          <w:lang w:val="uk-UA"/>
        </w:rPr>
        <w:t>освітньо-професійними програми</w:t>
      </w:r>
      <w:r w:rsidRPr="000A322C">
        <w:rPr>
          <w:noProof/>
          <w:color w:val="000000" w:themeColor="text1"/>
          <w:sz w:val="24"/>
          <w:szCs w:val="24"/>
          <w:lang w:val="uk-UA"/>
        </w:rPr>
        <w:t>), за науковими, науково-дослідними напрямами діяльності (Додаток 1) відповідно до мети, головних завдань та Політики в сфері якості освітньої та наукової діяльності Університету.</w:t>
      </w:r>
    </w:p>
    <w:p w:rsidR="002B1660" w:rsidRPr="000A322C" w:rsidRDefault="002B1660" w:rsidP="002B1660">
      <w:pPr>
        <w:ind w:firstLine="567"/>
        <w:jc w:val="both"/>
        <w:rPr>
          <w:noProof/>
          <w:color w:val="000000" w:themeColor="text1"/>
          <w:sz w:val="24"/>
          <w:szCs w:val="24"/>
          <w:lang w:val="uk-UA"/>
        </w:rPr>
      </w:pPr>
      <w:r w:rsidRPr="000A322C">
        <w:rPr>
          <w:noProof/>
          <w:color w:val="000000" w:themeColor="text1"/>
          <w:sz w:val="24"/>
          <w:szCs w:val="24"/>
          <w:lang w:val="uk-UA"/>
        </w:rPr>
        <w:t>1.2 Кафедра створюється рішенням Вченої ради Університету за умови, якщо до її складу входить не менше ніж п’ять науково-педагогічних працівників, для яких Кафедра є основним місцем роботи, при чому не менше ніж три з них мають науковий ступінь або вчене (почесне) звання.</w:t>
      </w:r>
    </w:p>
    <w:p w:rsidR="002B1660" w:rsidRPr="000A322C" w:rsidRDefault="002B1660" w:rsidP="002B1660">
      <w:pPr>
        <w:ind w:firstLine="567"/>
        <w:jc w:val="both"/>
        <w:rPr>
          <w:noProof/>
          <w:color w:val="000000" w:themeColor="text1"/>
          <w:sz w:val="24"/>
          <w:szCs w:val="24"/>
          <w:lang w:val="uk-UA"/>
        </w:rPr>
      </w:pPr>
      <w:r w:rsidRPr="000A322C">
        <w:rPr>
          <w:noProof/>
          <w:color w:val="000000" w:themeColor="text1"/>
          <w:sz w:val="24"/>
          <w:szCs w:val="24"/>
          <w:lang w:val="uk-UA"/>
        </w:rPr>
        <w:t>1.3 Освітня діяльність Кафедри забезпечується видатками з державного бюджету</w:t>
      </w:r>
      <w:r w:rsidR="00FB1D70">
        <w:rPr>
          <w:noProof/>
          <w:color w:val="000000" w:themeColor="text1"/>
          <w:sz w:val="24"/>
          <w:szCs w:val="24"/>
          <w:lang w:val="uk-UA"/>
        </w:rPr>
        <w:t xml:space="preserve"> </w:t>
      </w:r>
      <w:r w:rsidRPr="000A322C">
        <w:rPr>
          <w:noProof/>
          <w:color w:val="000000" w:themeColor="text1"/>
          <w:sz w:val="24"/>
          <w:szCs w:val="24"/>
          <w:lang w:val="uk-UA"/>
        </w:rPr>
        <w:t>та за рахунок інших джерел, не заборонених законодавством. Для забезпечення фінансової діяльності Кафедра може мати власні субрахунки в бухгалтерії університету.</w:t>
      </w:r>
    </w:p>
    <w:p w:rsidR="002B1660" w:rsidRPr="000A322C" w:rsidRDefault="002B1660" w:rsidP="002B1660">
      <w:pPr>
        <w:ind w:firstLine="567"/>
        <w:jc w:val="both"/>
        <w:rPr>
          <w:noProof/>
          <w:color w:val="000000" w:themeColor="text1"/>
          <w:sz w:val="24"/>
          <w:szCs w:val="24"/>
          <w:lang w:val="uk-UA"/>
        </w:rPr>
      </w:pPr>
      <w:r w:rsidRPr="000A322C">
        <w:rPr>
          <w:noProof/>
          <w:color w:val="000000" w:themeColor="text1"/>
          <w:sz w:val="24"/>
          <w:szCs w:val="24"/>
          <w:lang w:val="uk-UA"/>
        </w:rPr>
        <w:t>1.4 Кафедра має право на прийняття самостійних рішень, які не суперечать чинному законодавству, Статуту Університету, та спрямовані на підвищення ефективності діяльності Кафедри та Університету і  забезпечують якість підготовки фахівців.</w:t>
      </w:r>
    </w:p>
    <w:p w:rsidR="002B1660" w:rsidRPr="000A322C" w:rsidRDefault="002B1660" w:rsidP="002B1660">
      <w:pPr>
        <w:ind w:firstLine="567"/>
        <w:jc w:val="both"/>
        <w:rPr>
          <w:noProof/>
          <w:color w:val="000000" w:themeColor="text1"/>
          <w:sz w:val="24"/>
          <w:szCs w:val="24"/>
          <w:lang w:val="uk-UA"/>
        </w:rPr>
      </w:pPr>
      <w:r w:rsidRPr="000A322C">
        <w:rPr>
          <w:noProof/>
          <w:color w:val="000000" w:themeColor="text1"/>
          <w:sz w:val="24"/>
          <w:szCs w:val="24"/>
          <w:lang w:val="uk-UA"/>
        </w:rPr>
        <w:t xml:space="preserve">1.5 Кафедра створюється, ліквідується, змінює профіль діяльності та найменування за поданням декану Факультету на підставі рішення вченої ради Факультету та за рішенням Вченої ради Університету. Рішення Вченої ради Університету вводиться в дію наказом ректора. </w:t>
      </w:r>
    </w:p>
    <w:p w:rsidR="002B1660" w:rsidRPr="000A322C" w:rsidRDefault="002B1660" w:rsidP="002B1660">
      <w:pPr>
        <w:ind w:firstLine="567"/>
        <w:jc w:val="both"/>
        <w:rPr>
          <w:noProof/>
          <w:color w:val="000000" w:themeColor="text1"/>
          <w:sz w:val="24"/>
          <w:szCs w:val="24"/>
          <w:lang w:val="uk-UA"/>
        </w:rPr>
      </w:pPr>
      <w:r w:rsidRPr="000A322C">
        <w:rPr>
          <w:noProof/>
          <w:color w:val="000000" w:themeColor="text1"/>
          <w:sz w:val="24"/>
          <w:szCs w:val="24"/>
          <w:lang w:val="uk-UA"/>
        </w:rPr>
        <w:t>1.6 Робота Кафедри здійснюється у відповідності до перспективних та щорічних планів, які охоплюють навчальну, методичну, наукову (науково-технічну), організаційну та інші види робіт. Плани затверджуються деканом Факультету.</w:t>
      </w:r>
    </w:p>
    <w:p w:rsidR="002B1660" w:rsidRPr="000A322C" w:rsidRDefault="002B1660" w:rsidP="002B1660">
      <w:pPr>
        <w:ind w:firstLine="567"/>
        <w:jc w:val="both"/>
        <w:rPr>
          <w:noProof/>
          <w:color w:val="000000" w:themeColor="text1"/>
          <w:sz w:val="24"/>
          <w:szCs w:val="24"/>
          <w:lang w:val="uk-UA"/>
        </w:rPr>
      </w:pPr>
      <w:r w:rsidRPr="000A322C">
        <w:rPr>
          <w:noProof/>
          <w:color w:val="000000" w:themeColor="text1"/>
          <w:sz w:val="24"/>
          <w:szCs w:val="24"/>
          <w:lang w:val="uk-UA"/>
        </w:rPr>
        <w:t>Обговорення ходу виконання цих планів та інших питань діяльності Кафедри проводяться на засіданнях Кафедри під головуванням завідувача за участі науково-педагогічних та інших працівників Кафедри.</w:t>
      </w:r>
    </w:p>
    <w:p w:rsidR="002B1660" w:rsidRPr="000A322C" w:rsidRDefault="002B1660" w:rsidP="002B1660">
      <w:pPr>
        <w:ind w:firstLine="567"/>
        <w:jc w:val="both"/>
        <w:rPr>
          <w:noProof/>
          <w:color w:val="000000" w:themeColor="text1"/>
          <w:sz w:val="24"/>
          <w:szCs w:val="24"/>
          <w:lang w:val="uk-UA"/>
        </w:rPr>
      </w:pPr>
      <w:r w:rsidRPr="000A322C">
        <w:rPr>
          <w:noProof/>
          <w:color w:val="000000" w:themeColor="text1"/>
          <w:sz w:val="24"/>
          <w:szCs w:val="24"/>
          <w:lang w:val="uk-UA"/>
        </w:rPr>
        <w:t xml:space="preserve">При вирішенні кадрових питань у засіданнях Кафедри беруть участь усі штатні працівники Кафедри, а також докторанти і аспіранти. </w:t>
      </w:r>
    </w:p>
    <w:p w:rsidR="002B1660" w:rsidRPr="000A322C" w:rsidRDefault="002B1660" w:rsidP="002B1660">
      <w:pPr>
        <w:ind w:firstLine="567"/>
        <w:jc w:val="both"/>
        <w:rPr>
          <w:noProof/>
          <w:color w:val="000000" w:themeColor="text1"/>
          <w:sz w:val="24"/>
          <w:szCs w:val="24"/>
          <w:lang w:val="uk-UA"/>
        </w:rPr>
      </w:pPr>
      <w:r w:rsidRPr="000A322C">
        <w:rPr>
          <w:noProof/>
          <w:color w:val="000000" w:themeColor="text1"/>
          <w:sz w:val="24"/>
          <w:szCs w:val="24"/>
          <w:lang w:val="uk-UA"/>
        </w:rPr>
        <w:t>У голосуванні щодо вироблення думки про обрання на посади науково-педагогічних працівників беруть участь науково-педагогічні та наукові працівники.</w:t>
      </w:r>
    </w:p>
    <w:p w:rsidR="002B1660" w:rsidRPr="000A322C" w:rsidRDefault="002B1660" w:rsidP="002B1660">
      <w:pPr>
        <w:ind w:firstLine="567"/>
        <w:jc w:val="both"/>
        <w:rPr>
          <w:noProof/>
          <w:color w:val="000000" w:themeColor="text1"/>
          <w:sz w:val="24"/>
          <w:szCs w:val="24"/>
          <w:lang w:val="uk-UA"/>
        </w:rPr>
      </w:pPr>
      <w:r w:rsidRPr="000A322C">
        <w:rPr>
          <w:noProof/>
          <w:color w:val="000000" w:themeColor="text1"/>
          <w:sz w:val="24"/>
          <w:szCs w:val="24"/>
          <w:lang w:val="uk-UA"/>
        </w:rPr>
        <w:t>1.7 Науково-педагогічні працівники, докторанти, аспіранти, наукові працівники та навчально-допоміжний склад Кафедри можуть залучатися до викладацької та наукової роботи за сумісництвом згідно з чинним законодавством.</w:t>
      </w:r>
    </w:p>
    <w:p w:rsidR="002B1660" w:rsidRPr="000A322C" w:rsidRDefault="002B1660" w:rsidP="002B1660">
      <w:pPr>
        <w:ind w:firstLine="567"/>
        <w:jc w:val="both"/>
        <w:rPr>
          <w:noProof/>
          <w:color w:val="000000" w:themeColor="text1"/>
          <w:sz w:val="24"/>
          <w:szCs w:val="24"/>
          <w:lang w:val="uk-UA"/>
        </w:rPr>
      </w:pPr>
      <w:r w:rsidRPr="000A322C">
        <w:rPr>
          <w:noProof/>
          <w:color w:val="000000" w:themeColor="text1"/>
          <w:sz w:val="24"/>
          <w:szCs w:val="24"/>
          <w:lang w:val="uk-UA"/>
        </w:rPr>
        <w:t>1.8 Аналіз діяльності Кафедри здійснюється на підставі Річного звіту, якій розглядається та затверджується вченою радою Факультету, та з урахуванням результатів внутрішніх та зовнішніх аудитів.</w:t>
      </w:r>
    </w:p>
    <w:p w:rsidR="002B1660" w:rsidRPr="000A322C" w:rsidRDefault="002B1660" w:rsidP="002B1660">
      <w:pPr>
        <w:ind w:firstLine="567"/>
        <w:jc w:val="both"/>
        <w:rPr>
          <w:noProof/>
          <w:color w:val="000000" w:themeColor="text1"/>
          <w:sz w:val="24"/>
          <w:szCs w:val="24"/>
          <w:lang w:val="uk-UA"/>
        </w:rPr>
      </w:pPr>
      <w:r w:rsidRPr="000A322C">
        <w:rPr>
          <w:noProof/>
          <w:color w:val="000000" w:themeColor="text1"/>
          <w:sz w:val="24"/>
          <w:szCs w:val="24"/>
          <w:lang w:val="uk-UA"/>
        </w:rPr>
        <w:t>1.9 Кафедра у своїй діяльності керується Законами України «Про освіту», «</w:t>
      </w:r>
      <w:r w:rsidR="00E31534">
        <w:rPr>
          <w:noProof/>
          <w:color w:val="000000" w:themeColor="text1"/>
          <w:sz w:val="24"/>
          <w:szCs w:val="24"/>
          <w:lang w:val="uk-UA"/>
        </w:rPr>
        <w:t xml:space="preserve">Про вищу освіту», «Про наукову та </w:t>
      </w:r>
      <w:r w:rsidRPr="000A322C">
        <w:rPr>
          <w:noProof/>
          <w:color w:val="000000" w:themeColor="text1"/>
          <w:sz w:val="24"/>
          <w:szCs w:val="24"/>
          <w:lang w:val="uk-UA"/>
        </w:rPr>
        <w:t>науково-технічну діяльнсть»</w:t>
      </w:r>
      <w:r w:rsidR="0065722F">
        <w:rPr>
          <w:noProof/>
          <w:color w:val="000000" w:themeColor="text1"/>
          <w:sz w:val="24"/>
          <w:szCs w:val="24"/>
          <w:lang w:val="uk-UA"/>
        </w:rPr>
        <w:t>,</w:t>
      </w:r>
      <w:r w:rsidRPr="000A322C">
        <w:rPr>
          <w:noProof/>
          <w:color w:val="000000" w:themeColor="text1"/>
          <w:sz w:val="24"/>
          <w:szCs w:val="24"/>
          <w:lang w:val="uk-UA"/>
        </w:rPr>
        <w:t xml:space="preserve"> цим Положенням</w:t>
      </w:r>
      <w:r w:rsidR="0065722F">
        <w:rPr>
          <w:noProof/>
          <w:color w:val="000000" w:themeColor="text1"/>
          <w:sz w:val="24"/>
          <w:szCs w:val="24"/>
          <w:lang w:val="uk-UA"/>
        </w:rPr>
        <w:t xml:space="preserve">, </w:t>
      </w:r>
      <w:r w:rsidRPr="000A322C">
        <w:rPr>
          <w:noProof/>
          <w:color w:val="000000" w:themeColor="text1"/>
          <w:sz w:val="24"/>
          <w:szCs w:val="24"/>
          <w:lang w:val="uk-UA"/>
        </w:rPr>
        <w:t>діючими навчальними та робочими навчальними планами; навчальними, робочими нав</w:t>
      </w:r>
      <w:r w:rsidR="0065722F">
        <w:rPr>
          <w:noProof/>
          <w:color w:val="000000" w:themeColor="text1"/>
          <w:sz w:val="24"/>
          <w:szCs w:val="24"/>
          <w:lang w:val="uk-UA"/>
        </w:rPr>
        <w:t>чальними та робочими програмами,</w:t>
      </w:r>
      <w:r w:rsidRPr="000A322C">
        <w:rPr>
          <w:noProof/>
          <w:color w:val="000000" w:themeColor="text1"/>
          <w:sz w:val="24"/>
          <w:szCs w:val="24"/>
          <w:lang w:val="uk-UA"/>
        </w:rPr>
        <w:t xml:space="preserve"> інструкціями, наказами та розпорядженнями Міністерства освіти і науки України, наказами ректора та розпорядженнями проректорів за напрямками діяльності Університету, рішеннями Вченої ради Університету та вченої ради Факультету, рішеннями Комісії з якості Факультету, іншими нормативними документами, що регламентують навчальну, методичну, наукову та організаційну роботу Кафедри.</w:t>
      </w:r>
    </w:p>
    <w:p w:rsidR="00887F28" w:rsidRPr="00887F28" w:rsidRDefault="00887F28" w:rsidP="00887F28">
      <w:pPr>
        <w:rPr>
          <w:lang w:val="uk-UA"/>
        </w:rPr>
      </w:pPr>
    </w:p>
    <w:p w:rsidR="00887F28" w:rsidRPr="00887F28" w:rsidRDefault="00887F28" w:rsidP="00887F28">
      <w:pPr>
        <w:rPr>
          <w:lang w:val="uk-UA"/>
        </w:rPr>
      </w:pPr>
    </w:p>
    <w:p w:rsidR="00887F28" w:rsidRDefault="00887F28" w:rsidP="00887F28">
      <w:pPr>
        <w:rPr>
          <w:lang w:val="uk-UA"/>
        </w:rPr>
      </w:pPr>
    </w:p>
    <w:p w:rsidR="008B618C" w:rsidRPr="000A322C" w:rsidRDefault="008B618C" w:rsidP="008B618C">
      <w:pPr>
        <w:ind w:firstLine="567"/>
        <w:jc w:val="both"/>
        <w:rPr>
          <w:noProof/>
          <w:color w:val="000000" w:themeColor="text1"/>
          <w:sz w:val="24"/>
          <w:szCs w:val="24"/>
          <w:lang w:val="uk-UA"/>
        </w:rPr>
      </w:pPr>
      <w:r w:rsidRPr="000A322C">
        <w:rPr>
          <w:noProof/>
          <w:color w:val="000000" w:themeColor="text1"/>
          <w:sz w:val="24"/>
          <w:szCs w:val="24"/>
          <w:lang w:val="uk-UA"/>
        </w:rPr>
        <w:lastRenderedPageBreak/>
        <w:t xml:space="preserve">1.10 Положення про Кафедру затверджується вченою радою Факультету. </w:t>
      </w:r>
      <w:r w:rsidR="00346F94">
        <w:rPr>
          <w:noProof/>
          <w:color w:val="000000" w:themeColor="text1"/>
          <w:sz w:val="24"/>
          <w:szCs w:val="24"/>
          <w:lang w:val="uk-UA"/>
        </w:rPr>
        <w:t>Положення про кафдру узгоджується</w:t>
      </w:r>
      <w:r w:rsidR="00346F94" w:rsidRPr="00346F94">
        <w:rPr>
          <w:lang w:val="uk-UA"/>
        </w:rPr>
        <w:t xml:space="preserve"> </w:t>
      </w:r>
      <w:r w:rsidR="00346F94" w:rsidRPr="00346F94">
        <w:rPr>
          <w:sz w:val="22"/>
          <w:szCs w:val="22"/>
          <w:lang w:val="uk-UA"/>
        </w:rPr>
        <w:t xml:space="preserve">з </w:t>
      </w:r>
      <w:r w:rsidR="00346F94" w:rsidRPr="00346F94">
        <w:rPr>
          <w:sz w:val="24"/>
          <w:szCs w:val="24"/>
          <w:lang w:val="uk-UA"/>
        </w:rPr>
        <w:t>відділом моніторингу якості вищої освіти та юридичним відділом</w:t>
      </w:r>
      <w:r w:rsidR="00346F94" w:rsidRPr="00346F94">
        <w:rPr>
          <w:lang w:val="uk-UA"/>
        </w:rPr>
        <w:t>.</w:t>
      </w:r>
      <w:r w:rsidR="00346F94">
        <w:rPr>
          <w:noProof/>
          <w:color w:val="000000" w:themeColor="text1"/>
          <w:sz w:val="24"/>
          <w:szCs w:val="24"/>
          <w:lang w:val="uk-UA"/>
        </w:rPr>
        <w:t xml:space="preserve"> </w:t>
      </w:r>
      <w:r w:rsidRPr="000A322C">
        <w:rPr>
          <w:noProof/>
          <w:color w:val="000000" w:themeColor="text1"/>
          <w:sz w:val="24"/>
          <w:szCs w:val="24"/>
          <w:lang w:val="uk-UA"/>
        </w:rPr>
        <w:t xml:space="preserve">Зміни до Положення вносяться, за необхідності, завідувачем Кафедри після розгляду на засіданні Кафедри та затверджуються в установленому порядку. </w:t>
      </w:r>
    </w:p>
    <w:p w:rsidR="008B618C" w:rsidRPr="000A322C" w:rsidRDefault="008B618C" w:rsidP="008B618C">
      <w:pPr>
        <w:ind w:firstLine="567"/>
        <w:jc w:val="both"/>
        <w:rPr>
          <w:color w:val="000000" w:themeColor="text1"/>
          <w:sz w:val="24"/>
          <w:szCs w:val="24"/>
          <w:lang w:val="uk-UA"/>
        </w:rPr>
      </w:pPr>
      <w:r w:rsidRPr="000A322C">
        <w:rPr>
          <w:color w:val="000000" w:themeColor="text1"/>
          <w:sz w:val="24"/>
          <w:szCs w:val="24"/>
          <w:lang w:val="uk-UA"/>
        </w:rPr>
        <w:t>1.11. Кафедра здійснює:</w:t>
      </w:r>
    </w:p>
    <w:p w:rsidR="008B618C" w:rsidRPr="000A322C" w:rsidRDefault="008B618C" w:rsidP="008B618C">
      <w:pPr>
        <w:numPr>
          <w:ilvl w:val="0"/>
          <w:numId w:val="3"/>
        </w:numPr>
        <w:ind w:left="0" w:firstLine="927"/>
        <w:jc w:val="both"/>
        <w:rPr>
          <w:noProof/>
          <w:color w:val="000000" w:themeColor="text1"/>
          <w:sz w:val="24"/>
          <w:szCs w:val="24"/>
          <w:lang w:val="uk-UA"/>
        </w:rPr>
      </w:pPr>
      <w:r w:rsidRPr="000A322C">
        <w:rPr>
          <w:noProof/>
          <w:color w:val="000000" w:themeColor="text1"/>
          <w:sz w:val="24"/>
          <w:szCs w:val="24"/>
          <w:lang w:val="uk-UA"/>
        </w:rPr>
        <w:t>ознайомлення працівників з нормативними документами про захист персональних даних та їхніх обов’язків щодо нерозголошення у будь-який спосіб персональних даних, які їм було довірено або які стали їм відомі у зв’язку з виконанням професійних, службових чи трудових обов’язків;</w:t>
      </w:r>
    </w:p>
    <w:p w:rsidR="008B618C" w:rsidRPr="000A322C" w:rsidRDefault="008B618C" w:rsidP="008B618C">
      <w:pPr>
        <w:numPr>
          <w:ilvl w:val="0"/>
          <w:numId w:val="3"/>
        </w:numPr>
        <w:ind w:left="0" w:firstLine="927"/>
        <w:jc w:val="both"/>
        <w:rPr>
          <w:noProof/>
          <w:color w:val="000000" w:themeColor="text1"/>
          <w:sz w:val="24"/>
          <w:szCs w:val="24"/>
          <w:lang w:val="uk-UA"/>
        </w:rPr>
      </w:pPr>
      <w:r w:rsidRPr="000A322C">
        <w:rPr>
          <w:noProof/>
          <w:color w:val="000000" w:themeColor="text1"/>
          <w:sz w:val="24"/>
          <w:szCs w:val="24"/>
          <w:lang w:val="uk-UA"/>
        </w:rPr>
        <w:t>обробку персональних данних працівників та здобувачів вищої освіти.</w:t>
      </w:r>
    </w:p>
    <w:p w:rsidR="008B618C" w:rsidRPr="000A322C" w:rsidRDefault="008B618C" w:rsidP="00154406">
      <w:pPr>
        <w:ind w:firstLine="567"/>
        <w:jc w:val="both"/>
        <w:rPr>
          <w:noProof/>
          <w:color w:val="000000" w:themeColor="text1"/>
          <w:sz w:val="24"/>
          <w:szCs w:val="24"/>
          <w:lang w:val="uk-UA"/>
        </w:rPr>
      </w:pPr>
      <w:r w:rsidRPr="000A322C">
        <w:rPr>
          <w:noProof/>
          <w:color w:val="000000" w:themeColor="text1"/>
          <w:sz w:val="24"/>
          <w:szCs w:val="24"/>
          <w:lang w:val="uk-UA"/>
        </w:rPr>
        <w:t>1.12. Кафедра забезпечує схоронність документів, що містять персональні дані.</w:t>
      </w:r>
    </w:p>
    <w:p w:rsidR="008B618C" w:rsidRPr="000A322C" w:rsidRDefault="008B618C" w:rsidP="008B618C">
      <w:pPr>
        <w:pStyle w:val="1"/>
        <w:spacing w:before="120" w:after="120"/>
        <w:rPr>
          <w:noProof/>
          <w:color w:val="000000" w:themeColor="text1"/>
          <w:sz w:val="24"/>
          <w:szCs w:val="24"/>
          <w:lang w:val="uk-UA"/>
        </w:rPr>
      </w:pPr>
      <w:bookmarkStart w:id="0" w:name="_Toc254787829"/>
      <w:r w:rsidRPr="000A322C">
        <w:rPr>
          <w:color w:val="000000" w:themeColor="text1"/>
          <w:sz w:val="24"/>
          <w:szCs w:val="24"/>
          <w:lang w:val="uk-UA"/>
        </w:rPr>
        <w:t>2. ОСНОВНІ ЗАВДАННЯ</w:t>
      </w:r>
      <w:bookmarkEnd w:id="0"/>
    </w:p>
    <w:p w:rsidR="008B618C" w:rsidRPr="000A322C" w:rsidRDefault="008B618C" w:rsidP="008B618C">
      <w:pPr>
        <w:spacing w:before="120"/>
        <w:ind w:firstLine="567"/>
        <w:jc w:val="both"/>
        <w:rPr>
          <w:color w:val="000000" w:themeColor="text1"/>
          <w:sz w:val="24"/>
          <w:szCs w:val="24"/>
          <w:lang w:val="uk-UA"/>
        </w:rPr>
      </w:pPr>
      <w:r w:rsidRPr="000A322C">
        <w:rPr>
          <w:noProof/>
          <w:color w:val="000000" w:themeColor="text1"/>
          <w:sz w:val="24"/>
          <w:szCs w:val="24"/>
          <w:lang w:val="uk-UA"/>
        </w:rPr>
        <w:t>2.1.</w:t>
      </w:r>
      <w:r w:rsidRPr="000A322C">
        <w:rPr>
          <w:color w:val="000000" w:themeColor="text1"/>
          <w:sz w:val="24"/>
          <w:szCs w:val="24"/>
          <w:lang w:val="uk-UA"/>
        </w:rPr>
        <w:t xml:space="preserve"> Головним завданням кафедри є організація та здійснення на високому рівні освітньої та методичної роботи з навчальних дисциплін, що закріплені за Кафедрою, організаційно-виховної роботи серед </w:t>
      </w:r>
      <w:r w:rsidRPr="000A322C">
        <w:rPr>
          <w:noProof/>
          <w:color w:val="000000" w:themeColor="text1"/>
          <w:sz w:val="24"/>
          <w:szCs w:val="24"/>
          <w:lang w:val="uk-UA"/>
        </w:rPr>
        <w:t>здобувачів вищої освіти</w:t>
      </w:r>
      <w:r w:rsidRPr="000A322C">
        <w:rPr>
          <w:color w:val="000000" w:themeColor="text1"/>
          <w:sz w:val="24"/>
          <w:szCs w:val="24"/>
          <w:lang w:val="uk-UA"/>
        </w:rPr>
        <w:t>, наукових досліджень за профілем Кафедри, підготовки науково-педагогічних працівників та підвищення їхньої кваліфікації.</w:t>
      </w:r>
    </w:p>
    <w:p w:rsidR="008B618C" w:rsidRPr="000A322C" w:rsidRDefault="008B618C" w:rsidP="008B618C">
      <w:pPr>
        <w:pStyle w:val="1"/>
        <w:keepNext w:val="0"/>
        <w:widowControl w:val="0"/>
        <w:ind w:firstLine="567"/>
        <w:jc w:val="both"/>
        <w:rPr>
          <w:b w:val="0"/>
          <w:bCs w:val="0"/>
          <w:noProof/>
          <w:color w:val="000000" w:themeColor="text1"/>
          <w:sz w:val="24"/>
          <w:szCs w:val="24"/>
          <w:lang w:val="uk-UA"/>
        </w:rPr>
      </w:pPr>
      <w:bookmarkStart w:id="1" w:name="_Toc254787830"/>
      <w:r w:rsidRPr="000A322C">
        <w:rPr>
          <w:b w:val="0"/>
          <w:bCs w:val="0"/>
          <w:noProof/>
          <w:color w:val="000000" w:themeColor="text1"/>
          <w:sz w:val="24"/>
          <w:szCs w:val="24"/>
          <w:lang w:val="uk-UA"/>
        </w:rPr>
        <w:t>2.2 Основні завдання Кафедри:</w:t>
      </w:r>
    </w:p>
    <w:p w:rsidR="00905AF2" w:rsidRPr="00D26526" w:rsidRDefault="008B618C" w:rsidP="00905AF2">
      <w:pPr>
        <w:ind w:firstLine="567"/>
        <w:jc w:val="both"/>
        <w:rPr>
          <w:sz w:val="24"/>
          <w:lang w:val="uk-UA"/>
        </w:rPr>
      </w:pPr>
      <w:bookmarkStart w:id="2" w:name="_Toc429992986"/>
      <w:bookmarkEnd w:id="1"/>
      <w:r w:rsidRPr="000A322C">
        <w:rPr>
          <w:color w:val="000000" w:themeColor="text1"/>
          <w:sz w:val="24"/>
          <w:lang w:val="uk-UA"/>
        </w:rPr>
        <w:t>2.2.1.</w:t>
      </w:r>
      <w:r w:rsidRPr="000A322C">
        <w:rPr>
          <w:color w:val="000000" w:themeColor="text1"/>
          <w:sz w:val="24"/>
          <w:lang w:val="uk-UA"/>
        </w:rPr>
        <w:tab/>
      </w:r>
      <w:r w:rsidR="00905AF2" w:rsidRPr="00D26526">
        <w:rPr>
          <w:sz w:val="24"/>
          <w:lang w:val="uk-UA"/>
        </w:rPr>
        <w:t>Організація та проведення освітнього процесу на денній та заочній (з елементами дистанційної) формах навчання, за видами</w:t>
      </w:r>
      <w:r w:rsidR="00905AF2">
        <w:rPr>
          <w:sz w:val="24"/>
          <w:lang w:val="uk-UA"/>
        </w:rPr>
        <w:t xml:space="preserve"> навчальних занять з дисциплін К</w:t>
      </w:r>
      <w:r w:rsidR="00905AF2" w:rsidRPr="00D26526">
        <w:rPr>
          <w:sz w:val="24"/>
          <w:lang w:val="uk-UA"/>
        </w:rPr>
        <w:t>афедр</w:t>
      </w:r>
      <w:r w:rsidR="00905AF2">
        <w:rPr>
          <w:sz w:val="24"/>
          <w:lang w:val="uk-UA"/>
        </w:rPr>
        <w:t>и</w:t>
      </w:r>
      <w:r w:rsidR="00905AF2" w:rsidRPr="00D26526">
        <w:rPr>
          <w:sz w:val="24"/>
          <w:lang w:val="uk-UA"/>
        </w:rPr>
        <w:t xml:space="preserve"> відповідно до затверджених навчальних планів і графіків підготовки здобувачів вищої освіти.</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2.2.2.</w:t>
      </w:r>
      <w:r w:rsidRPr="000A322C">
        <w:rPr>
          <w:color w:val="000000" w:themeColor="text1"/>
          <w:sz w:val="24"/>
          <w:lang w:val="uk-UA"/>
        </w:rPr>
        <w:tab/>
        <w:t>Забезпечення якості освітнього процесу відповідно до стандартів вищої освіти та нормативних документів з організації освітнього процесу.</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2.2.3.</w:t>
      </w:r>
      <w:r w:rsidRPr="000A322C">
        <w:rPr>
          <w:color w:val="000000" w:themeColor="text1"/>
          <w:sz w:val="24"/>
          <w:lang w:val="uk-UA"/>
        </w:rPr>
        <w:tab/>
        <w:t>Моніторинг якості освіти, забезпечення прозорості її процедур та результатів, сприяння розвитку громадського контролю.</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2.2.4.</w:t>
      </w:r>
      <w:r w:rsidRPr="000A322C">
        <w:rPr>
          <w:color w:val="000000" w:themeColor="text1"/>
          <w:sz w:val="24"/>
          <w:lang w:val="uk-UA"/>
        </w:rPr>
        <w:tab/>
        <w:t>Створення і впровадження нових технологій навчання та програм наукових досліджень.</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2.2.5.</w:t>
      </w:r>
      <w:r w:rsidRPr="000A322C">
        <w:rPr>
          <w:color w:val="000000" w:themeColor="text1"/>
          <w:sz w:val="24"/>
          <w:lang w:val="uk-UA"/>
        </w:rPr>
        <w:tab/>
        <w:t xml:space="preserve">Створення умов мобільності </w:t>
      </w:r>
      <w:r w:rsidRPr="000A322C">
        <w:rPr>
          <w:noProof/>
          <w:color w:val="000000" w:themeColor="text1"/>
          <w:sz w:val="24"/>
          <w:szCs w:val="24"/>
          <w:lang w:val="uk-UA"/>
        </w:rPr>
        <w:t xml:space="preserve">здобувачів вищої освіти </w:t>
      </w:r>
      <w:r w:rsidRPr="000A322C">
        <w:rPr>
          <w:color w:val="000000" w:themeColor="text1"/>
          <w:sz w:val="24"/>
          <w:lang w:val="uk-UA"/>
        </w:rPr>
        <w:t>та науково-педагогічного персоналу Кафедри за міжнародними програмами академічної мобільності.</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2.2.6.</w:t>
      </w:r>
      <w:r w:rsidRPr="000A322C">
        <w:rPr>
          <w:color w:val="000000" w:themeColor="text1"/>
          <w:sz w:val="24"/>
          <w:lang w:val="uk-UA"/>
        </w:rPr>
        <w:tab/>
        <w:t>Забезпечення гнучкості програм підготовки фахівців, спрямованих на задоволення потреб ринку праці.</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2.2.7.</w:t>
      </w:r>
      <w:r w:rsidRPr="000A322C">
        <w:rPr>
          <w:color w:val="000000" w:themeColor="text1"/>
          <w:sz w:val="24"/>
          <w:lang w:val="uk-UA"/>
        </w:rPr>
        <w:tab/>
        <w:t xml:space="preserve">Сприяння дотриманню академічної доброчесності учасниками освітнього процесу в рамках виконання вимог Закону України «Про вищу освіту» та Статуту НАУ, забезпечення функціонування ефективної системи запобігання та виявлення академічного плагіату, </w:t>
      </w:r>
      <w:r w:rsidR="00534ECE" w:rsidRPr="00A55664">
        <w:rPr>
          <w:sz w:val="24"/>
          <w:lang w:val="uk-UA"/>
        </w:rPr>
        <w:t xml:space="preserve">само плагіату, само плагіату, </w:t>
      </w:r>
      <w:r w:rsidRPr="000A322C">
        <w:rPr>
          <w:color w:val="000000" w:themeColor="text1"/>
          <w:sz w:val="24"/>
          <w:lang w:val="uk-UA"/>
        </w:rPr>
        <w:t>фабрикації, фальсифікації, списування, обману, хабарництва, необ’єктивного оцінювання в наукових роботах наукових, науково-педагогічних, педагогічних, інших працівників і здобувачів вищої освіти, яка базується на принципах науковості, взаємної довіри, поваги і відповідальності.</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2.2.8.</w:t>
      </w:r>
      <w:r w:rsidRPr="000A322C">
        <w:rPr>
          <w:color w:val="000000" w:themeColor="text1"/>
          <w:sz w:val="24"/>
          <w:lang w:val="uk-UA"/>
        </w:rPr>
        <w:tab/>
        <w:t>Організація і розвиток міжнародного співробітництва та партнерства.</w:t>
      </w:r>
    </w:p>
    <w:p w:rsidR="008B618C" w:rsidRPr="000A322C" w:rsidRDefault="008B618C" w:rsidP="00154406">
      <w:pPr>
        <w:ind w:firstLine="567"/>
        <w:jc w:val="both"/>
        <w:rPr>
          <w:color w:val="000000" w:themeColor="text1"/>
          <w:sz w:val="24"/>
          <w:lang w:val="uk-UA"/>
        </w:rPr>
      </w:pPr>
      <w:r w:rsidRPr="000A322C">
        <w:rPr>
          <w:color w:val="000000" w:themeColor="text1"/>
          <w:sz w:val="24"/>
          <w:lang w:val="uk-UA"/>
        </w:rPr>
        <w:t>2.2.9.</w:t>
      </w:r>
      <w:r w:rsidRPr="000A322C">
        <w:rPr>
          <w:color w:val="000000" w:themeColor="text1"/>
          <w:sz w:val="24"/>
          <w:lang w:val="uk-UA"/>
        </w:rPr>
        <w:tab/>
        <w:t>Участь Кафедри, як структурного підрозділу Університету, в міжнародних та університетських рейтингах.</w:t>
      </w:r>
    </w:p>
    <w:p w:rsidR="008B618C" w:rsidRPr="000A322C" w:rsidRDefault="008B618C" w:rsidP="008B618C">
      <w:pPr>
        <w:keepNext/>
        <w:tabs>
          <w:tab w:val="left" w:pos="4253"/>
        </w:tabs>
        <w:spacing w:before="120" w:after="120"/>
        <w:jc w:val="center"/>
        <w:outlineLvl w:val="0"/>
        <w:rPr>
          <w:b/>
          <w:color w:val="000000" w:themeColor="text1"/>
          <w:sz w:val="24"/>
          <w:szCs w:val="24"/>
          <w:lang w:val="uk-UA"/>
        </w:rPr>
      </w:pPr>
      <w:r w:rsidRPr="000A322C">
        <w:rPr>
          <w:b/>
          <w:color w:val="000000" w:themeColor="text1"/>
          <w:sz w:val="24"/>
          <w:szCs w:val="24"/>
          <w:lang w:val="uk-UA"/>
        </w:rPr>
        <w:t>3. ФУНКЦІЇ</w:t>
      </w:r>
      <w:bookmarkEnd w:id="2"/>
    </w:p>
    <w:p w:rsidR="008B618C" w:rsidRPr="000A322C" w:rsidRDefault="008B618C" w:rsidP="008B618C">
      <w:pPr>
        <w:ind w:firstLine="567"/>
        <w:jc w:val="both"/>
        <w:rPr>
          <w:color w:val="000000" w:themeColor="text1"/>
          <w:sz w:val="24"/>
          <w:szCs w:val="24"/>
          <w:lang w:val="uk-UA"/>
        </w:rPr>
      </w:pPr>
      <w:r w:rsidRPr="000A322C">
        <w:rPr>
          <w:color w:val="000000" w:themeColor="text1"/>
          <w:sz w:val="24"/>
          <w:szCs w:val="24"/>
          <w:lang w:val="uk-UA"/>
        </w:rPr>
        <w:t>3.</w:t>
      </w:r>
      <w:r w:rsidR="00D638F9">
        <w:rPr>
          <w:color w:val="000000" w:themeColor="text1"/>
          <w:sz w:val="24"/>
          <w:szCs w:val="24"/>
          <w:lang w:val="uk-UA"/>
        </w:rPr>
        <w:t>1 Для виконання основних завдан</w:t>
      </w:r>
      <w:r w:rsidRPr="000A322C">
        <w:rPr>
          <w:color w:val="000000" w:themeColor="text1"/>
          <w:sz w:val="24"/>
          <w:szCs w:val="24"/>
          <w:lang w:val="uk-UA"/>
        </w:rPr>
        <w:t xml:space="preserve">ь щодо організації та проведення освітнього процесу на денній, заочній та  заочній з елементами дистанційної формах навчання за видами навчальних занять з дисциплін Кафедри відповідно до затверджених навчальних планів і графіків підготовки здобувачів вищої </w:t>
      </w:r>
      <w:r w:rsidR="00D638F9">
        <w:rPr>
          <w:color w:val="000000" w:themeColor="text1"/>
          <w:sz w:val="24"/>
          <w:szCs w:val="24"/>
          <w:lang w:val="uk-UA"/>
        </w:rPr>
        <w:t>освіти Кафедра викону</w:t>
      </w:r>
      <w:r w:rsidRPr="000A322C">
        <w:rPr>
          <w:color w:val="000000" w:themeColor="text1"/>
          <w:sz w:val="24"/>
          <w:szCs w:val="24"/>
          <w:lang w:val="uk-UA"/>
        </w:rPr>
        <w:t>є такі функції:</w:t>
      </w:r>
    </w:p>
    <w:p w:rsidR="008B618C" w:rsidRPr="000A322C" w:rsidRDefault="008B618C" w:rsidP="008B618C">
      <w:pPr>
        <w:ind w:firstLine="567"/>
        <w:jc w:val="both"/>
        <w:rPr>
          <w:strike/>
          <w:color w:val="000000" w:themeColor="text1"/>
          <w:sz w:val="24"/>
          <w:lang w:val="uk-UA"/>
        </w:rPr>
      </w:pPr>
      <w:r w:rsidRPr="000A322C">
        <w:rPr>
          <w:color w:val="000000" w:themeColor="text1"/>
          <w:sz w:val="24"/>
          <w:szCs w:val="24"/>
          <w:lang w:val="uk-UA"/>
        </w:rPr>
        <w:t>3.1.1</w:t>
      </w:r>
      <w:r w:rsidRPr="000A322C">
        <w:rPr>
          <w:color w:val="000000" w:themeColor="text1"/>
          <w:sz w:val="24"/>
          <w:lang w:val="uk-UA"/>
        </w:rPr>
        <w:t xml:space="preserve"> Проведення організаційної роботи серед здобувачів вищої освіти.</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lastRenderedPageBreak/>
        <w:t>3.1.2 Своєчасна та якісна розробка навчальних, робочих навчальних та робочих програм з навчальних дисциплін Кафедри,</w:t>
      </w:r>
      <w:r w:rsidRPr="000A322C" w:rsidDel="00814EE9">
        <w:rPr>
          <w:color w:val="000000" w:themeColor="text1"/>
          <w:sz w:val="24"/>
          <w:lang w:val="uk-UA"/>
        </w:rPr>
        <w:t xml:space="preserve"> </w:t>
      </w:r>
      <w:r w:rsidRPr="000A322C">
        <w:rPr>
          <w:color w:val="000000" w:themeColor="text1"/>
          <w:sz w:val="24"/>
          <w:lang w:val="uk-UA"/>
        </w:rPr>
        <w:t>та формування навчально-методичних комплексів.</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3.1.3 Організація та проведення наукових досліджень за науковими напрямами Кафедри.</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3.1.4 Ведення документованої інформації, яка відображає зміст, організацію та методику проведення освітнього процесу, наукової діяльності.  Обов’язковий перелік документованої інформації визначається Інструкцією з діловодства Університету, Документованою процедурою «Управління задокументованою інформацією» та Реєстром документів, Формами документів та Реєстром форм.</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3.1.5 Визначення ризиків щодо освітньої та наукової діяльності.</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 xml:space="preserve">3.1.6 Аналіз причин виникнення </w:t>
      </w:r>
      <w:proofErr w:type="spellStart"/>
      <w:r w:rsidRPr="000A322C">
        <w:rPr>
          <w:color w:val="000000" w:themeColor="text1"/>
          <w:sz w:val="24"/>
          <w:lang w:val="uk-UA"/>
        </w:rPr>
        <w:t>невідповідностей</w:t>
      </w:r>
      <w:proofErr w:type="spellEnd"/>
      <w:r w:rsidRPr="000A322C">
        <w:rPr>
          <w:color w:val="000000" w:themeColor="text1"/>
          <w:sz w:val="24"/>
          <w:lang w:val="uk-UA"/>
        </w:rPr>
        <w:t xml:space="preserve"> і ризиків та визначення запобіжних дій, що виключають появу </w:t>
      </w:r>
      <w:proofErr w:type="spellStart"/>
      <w:r w:rsidRPr="000A322C">
        <w:rPr>
          <w:color w:val="000000" w:themeColor="text1"/>
          <w:sz w:val="24"/>
          <w:lang w:val="uk-UA"/>
        </w:rPr>
        <w:t>невідповідностей</w:t>
      </w:r>
      <w:proofErr w:type="spellEnd"/>
      <w:r w:rsidRPr="000A322C">
        <w:rPr>
          <w:color w:val="000000" w:themeColor="text1"/>
          <w:sz w:val="24"/>
          <w:lang w:val="uk-UA"/>
        </w:rPr>
        <w:t xml:space="preserve"> при наданні освітніх послуг.</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 xml:space="preserve">3.1.7 Здійснення заходів з управління </w:t>
      </w:r>
      <w:proofErr w:type="spellStart"/>
      <w:r w:rsidRPr="000A322C">
        <w:rPr>
          <w:color w:val="000000" w:themeColor="text1"/>
          <w:sz w:val="24"/>
          <w:lang w:val="uk-UA"/>
        </w:rPr>
        <w:t>невідповідностями</w:t>
      </w:r>
      <w:proofErr w:type="spellEnd"/>
      <w:r w:rsidRPr="000A322C">
        <w:rPr>
          <w:color w:val="000000" w:themeColor="text1"/>
          <w:sz w:val="24"/>
          <w:lang w:val="uk-UA"/>
        </w:rPr>
        <w:t xml:space="preserve"> та коригувальними діями в рамках надання освітніх послуг.</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3.1.8 Моніторинг та вимірювання процесів з надання освітніх послуг.</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 xml:space="preserve">3.1.9 Участь в розробці освітніх програм, навчальних та робочих навчальних планів спеціальностей (спеціалізацій). </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3.1.10</w:t>
      </w:r>
      <w:r w:rsidRPr="000A322C">
        <w:rPr>
          <w:color w:val="000000" w:themeColor="text1"/>
          <w:sz w:val="24"/>
          <w:lang w:val="uk-UA"/>
        </w:rPr>
        <w:tab/>
        <w:t>Впровадження та вдосконалення системи забезпечення якості освітньої діяльності та якості вищої освіти (система внутрішнього забезпечення якості).</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3.1.11</w:t>
      </w:r>
      <w:r w:rsidRPr="000A322C">
        <w:rPr>
          <w:color w:val="000000" w:themeColor="text1"/>
          <w:sz w:val="24"/>
          <w:lang w:val="uk-UA"/>
        </w:rPr>
        <w:tab/>
        <w:t>Проведення відповідних робіт на Кафедрі щодо дотримання принципів академічної доброчесності учасниками освітнього процесу у відповідності до встановлених в Університеті вимог</w:t>
      </w:r>
      <w:r w:rsidR="0039460E">
        <w:rPr>
          <w:color w:val="000000" w:themeColor="text1"/>
          <w:sz w:val="24"/>
          <w:lang w:val="uk-UA"/>
        </w:rPr>
        <w:t>.</w:t>
      </w:r>
    </w:p>
    <w:p w:rsidR="008B618C" w:rsidRPr="00DA70EC" w:rsidRDefault="008B618C" w:rsidP="008B618C">
      <w:pPr>
        <w:ind w:firstLine="567"/>
        <w:jc w:val="both"/>
        <w:rPr>
          <w:color w:val="000000" w:themeColor="text1"/>
          <w:sz w:val="24"/>
          <w:lang w:val="uk-UA"/>
        </w:rPr>
      </w:pPr>
      <w:r w:rsidRPr="000A322C">
        <w:rPr>
          <w:color w:val="000000" w:themeColor="text1"/>
          <w:sz w:val="24"/>
          <w:lang w:val="uk-UA"/>
        </w:rPr>
        <w:t>3.1.12</w:t>
      </w:r>
      <w:r w:rsidRPr="000A322C">
        <w:rPr>
          <w:color w:val="000000" w:themeColor="text1"/>
          <w:sz w:val="24"/>
          <w:lang w:val="uk-UA"/>
        </w:rPr>
        <w:tab/>
        <w:t>Організація та координація процесу реалізації права на академічну мобільність здобувачів вищої освіти.</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 xml:space="preserve">3.1.13 Участь в професійній орієнтації серед випускників середніх навчальних закладів та закладів вищої освіти першого та другого рівня акредитації. </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3.1.14 Організація умов щодо проведення внутрішніх аудитів.</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3.1.15 Планування та виконання процесів Кафедри з застосуванням принципів ризик-орієнтованого підходу.</w:t>
      </w:r>
    </w:p>
    <w:p w:rsidR="008B618C" w:rsidRPr="000A322C" w:rsidRDefault="008B618C" w:rsidP="008B618C">
      <w:pPr>
        <w:ind w:firstLine="567"/>
        <w:jc w:val="both"/>
        <w:rPr>
          <w:color w:val="000000" w:themeColor="text1"/>
          <w:sz w:val="24"/>
          <w:szCs w:val="24"/>
          <w:lang w:val="uk-UA"/>
        </w:rPr>
      </w:pPr>
      <w:r w:rsidRPr="000A322C">
        <w:rPr>
          <w:color w:val="000000" w:themeColor="text1"/>
          <w:sz w:val="24"/>
          <w:lang w:val="uk-UA"/>
        </w:rPr>
        <w:t xml:space="preserve">3.1.16 Участь в </w:t>
      </w:r>
      <w:r w:rsidR="0045201A">
        <w:rPr>
          <w:color w:val="000000" w:themeColor="text1"/>
          <w:sz w:val="24"/>
          <w:lang w:val="uk-UA"/>
        </w:rPr>
        <w:t xml:space="preserve">процесах управління персоналом </w:t>
      </w:r>
      <w:r w:rsidRPr="000A322C">
        <w:rPr>
          <w:color w:val="000000" w:themeColor="text1"/>
          <w:sz w:val="24"/>
          <w:lang w:val="uk-UA"/>
        </w:rPr>
        <w:t>Ка</w:t>
      </w:r>
      <w:r w:rsidR="0045201A">
        <w:rPr>
          <w:color w:val="000000" w:themeColor="text1"/>
          <w:sz w:val="24"/>
          <w:lang w:val="uk-UA"/>
        </w:rPr>
        <w:t>федри</w:t>
      </w:r>
      <w:r w:rsidRPr="000A322C">
        <w:rPr>
          <w:color w:val="000000" w:themeColor="text1"/>
          <w:sz w:val="24"/>
          <w:lang w:val="uk-UA"/>
        </w:rPr>
        <w:t xml:space="preserve"> </w:t>
      </w:r>
      <w:r w:rsidRPr="000A322C">
        <w:rPr>
          <w:color w:val="000000" w:themeColor="text1"/>
          <w:sz w:val="24"/>
          <w:szCs w:val="24"/>
          <w:lang w:val="uk-UA"/>
        </w:rPr>
        <w:t xml:space="preserve">в частині підбору персоналу та при </w:t>
      </w:r>
      <w:r w:rsidRPr="000A322C">
        <w:rPr>
          <w:sz w:val="24"/>
          <w:szCs w:val="24"/>
          <w:lang w:val="uk-UA" w:eastAsia="uk-UA"/>
        </w:rPr>
        <w:t>конкурсному відборі на заміщення вакантних посад науково-педагогічних працівників та укладанні з ними трудових договорів (контрактів)</w:t>
      </w:r>
      <w:r w:rsidRPr="000A322C">
        <w:rPr>
          <w:color w:val="000000" w:themeColor="text1"/>
          <w:sz w:val="24"/>
          <w:szCs w:val="24"/>
          <w:lang w:val="uk-UA"/>
        </w:rPr>
        <w:t>.</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3.1.17 Участь в процесах управління інфраструктурою (аудиторним та лабораторним фондом, обладнанням).</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3.1.18 Участь в управлінні виробничим середовищем (умовами освітнього процесу).</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3.1.19 Участь в процесі управління інформаційними ресурсами бібліотеки (бібліотечним фондом).</w:t>
      </w:r>
    </w:p>
    <w:p w:rsidR="008B618C" w:rsidRPr="000A322C" w:rsidRDefault="008B618C" w:rsidP="008B618C">
      <w:pPr>
        <w:ind w:firstLine="567"/>
        <w:jc w:val="both"/>
        <w:rPr>
          <w:color w:val="000000" w:themeColor="text1"/>
          <w:sz w:val="24"/>
          <w:lang w:val="uk-UA"/>
        </w:rPr>
      </w:pPr>
      <w:r w:rsidRPr="000A322C">
        <w:rPr>
          <w:noProof/>
          <w:color w:val="000000" w:themeColor="text1"/>
          <w:sz w:val="24"/>
          <w:lang w:val="uk-UA"/>
        </w:rPr>
        <w:t>3.1.20</w:t>
      </w:r>
      <w:r w:rsidRPr="000A322C">
        <w:rPr>
          <w:color w:val="000000" w:themeColor="text1"/>
          <w:sz w:val="24"/>
          <w:lang w:val="uk-UA"/>
        </w:rPr>
        <w:t xml:space="preserve"> Проведення у відповідності до навчальних та робочих навчальних планів усіх форм навчання (денної, заочної, заочної з елементами дистанційної форми) навчальних занять (лекційних, практичних, лабораторних, індивідуальних), консультацій, екзаменів та заліків, а також керівництво самостійною роботою здобувачів вищої освіти.</w:t>
      </w:r>
    </w:p>
    <w:p w:rsidR="008B618C" w:rsidRPr="000A322C" w:rsidRDefault="008B618C" w:rsidP="008B618C">
      <w:pPr>
        <w:ind w:firstLine="567"/>
        <w:jc w:val="both"/>
        <w:rPr>
          <w:color w:val="000000" w:themeColor="text1"/>
          <w:sz w:val="24"/>
          <w:lang w:val="uk-UA"/>
        </w:rPr>
      </w:pPr>
      <w:r w:rsidRPr="000A322C">
        <w:rPr>
          <w:color w:val="000000" w:themeColor="text1"/>
          <w:sz w:val="24"/>
          <w:lang w:val="uk-UA"/>
        </w:rPr>
        <w:t xml:space="preserve">3.1.21 Безперервне підвищення рівня викладання дисциплін: підвищення якості лекційних занять, як провідної форми навчання, впровадження активних методів навчання під час практичних занять. </w:t>
      </w:r>
    </w:p>
    <w:p w:rsidR="008B618C" w:rsidRPr="000A322C" w:rsidRDefault="008B618C" w:rsidP="008B618C">
      <w:pPr>
        <w:ind w:firstLine="567"/>
        <w:jc w:val="both"/>
        <w:rPr>
          <w:color w:val="000000" w:themeColor="text1"/>
          <w:sz w:val="24"/>
          <w:lang w:val="uk-UA"/>
        </w:rPr>
      </w:pPr>
      <w:r w:rsidRPr="000A322C">
        <w:rPr>
          <w:noProof/>
          <w:color w:val="000000" w:themeColor="text1"/>
          <w:sz w:val="24"/>
          <w:lang w:val="uk-UA"/>
        </w:rPr>
        <w:t>3.1.22</w:t>
      </w:r>
      <w:r w:rsidRPr="000A322C">
        <w:rPr>
          <w:color w:val="000000" w:themeColor="text1"/>
          <w:sz w:val="24"/>
          <w:lang w:val="uk-UA"/>
        </w:rPr>
        <w:t xml:space="preserve"> Розробка та використання технічних засобів і нових технологій навчання.</w:t>
      </w:r>
    </w:p>
    <w:p w:rsidR="008B618C" w:rsidRPr="000A322C" w:rsidRDefault="008B618C" w:rsidP="008B618C">
      <w:pPr>
        <w:ind w:firstLine="567"/>
        <w:jc w:val="both"/>
        <w:rPr>
          <w:color w:val="000000" w:themeColor="text1"/>
          <w:sz w:val="24"/>
          <w:lang w:val="uk-UA"/>
        </w:rPr>
      </w:pPr>
      <w:r w:rsidRPr="000A322C">
        <w:rPr>
          <w:noProof/>
          <w:color w:val="000000" w:themeColor="text1"/>
          <w:sz w:val="24"/>
          <w:lang w:val="uk-UA"/>
        </w:rPr>
        <w:t>3.1.23</w:t>
      </w:r>
      <w:r w:rsidRPr="000A322C">
        <w:rPr>
          <w:color w:val="000000" w:themeColor="text1"/>
          <w:sz w:val="24"/>
          <w:lang w:val="uk-UA"/>
        </w:rPr>
        <w:t xml:space="preserve"> Постійний контроль якості навчання здобувачів вищої освіти з дисциплін Кафедри, аналіз результатів модульного та семестрового контролю.</w:t>
      </w:r>
    </w:p>
    <w:p w:rsidR="00CC50C5" w:rsidRPr="000A322C" w:rsidRDefault="00CC50C5" w:rsidP="00CC50C5">
      <w:pPr>
        <w:ind w:firstLine="567"/>
        <w:jc w:val="both"/>
        <w:rPr>
          <w:color w:val="000000" w:themeColor="text1"/>
          <w:sz w:val="24"/>
          <w:lang w:val="uk-UA"/>
        </w:rPr>
      </w:pPr>
      <w:r w:rsidRPr="000A322C">
        <w:rPr>
          <w:color w:val="000000" w:themeColor="text1"/>
          <w:sz w:val="24"/>
          <w:lang w:val="uk-UA"/>
        </w:rPr>
        <w:t>Організація та контроль самостійної роботи здобувачів вищої освіти, надання їм систематичної допомоги у вивченні навчальних дисциплін.</w:t>
      </w:r>
    </w:p>
    <w:p w:rsidR="00CC50C5" w:rsidRPr="000A322C" w:rsidRDefault="00CC50C5" w:rsidP="00CC50C5">
      <w:pPr>
        <w:ind w:firstLine="567"/>
        <w:jc w:val="both"/>
        <w:rPr>
          <w:color w:val="000000" w:themeColor="text1"/>
          <w:sz w:val="24"/>
          <w:lang w:val="uk-UA"/>
        </w:rPr>
      </w:pPr>
      <w:r w:rsidRPr="000A322C">
        <w:rPr>
          <w:noProof/>
          <w:color w:val="000000" w:themeColor="text1"/>
          <w:sz w:val="24"/>
          <w:lang w:val="uk-UA"/>
        </w:rPr>
        <w:lastRenderedPageBreak/>
        <w:t>3.1.24</w:t>
      </w:r>
      <w:r w:rsidRPr="000A322C">
        <w:rPr>
          <w:color w:val="000000" w:themeColor="text1"/>
          <w:sz w:val="24"/>
          <w:lang w:val="uk-UA"/>
        </w:rPr>
        <w:t xml:space="preserve"> Комплексне методичне забезпечення навчальних дисциплін кафедри: підготовка підручників, навчальних посібників, курсів лекцій та навчально-методичних розробок (вказівок) з навчальних дисциплін Кафедри.</w:t>
      </w:r>
    </w:p>
    <w:p w:rsidR="00CC50C5" w:rsidRPr="000A322C" w:rsidRDefault="00CC50C5" w:rsidP="00CC50C5">
      <w:pPr>
        <w:ind w:firstLine="567"/>
        <w:jc w:val="both"/>
        <w:rPr>
          <w:color w:val="000000" w:themeColor="text1"/>
          <w:sz w:val="24"/>
          <w:lang w:val="uk-UA"/>
        </w:rPr>
      </w:pPr>
      <w:r w:rsidRPr="000A322C">
        <w:rPr>
          <w:color w:val="000000" w:themeColor="text1"/>
          <w:sz w:val="24"/>
          <w:lang w:val="uk-UA"/>
        </w:rPr>
        <w:t>3.1.25 Організація та проведення міжнародних та національних науково-практичних конференцій, науково-практичних та науково-методичних семінарів, студентських олімпіад.</w:t>
      </w:r>
    </w:p>
    <w:p w:rsidR="00CC50C5" w:rsidRPr="000A322C" w:rsidRDefault="00CC50C5" w:rsidP="00CC50C5">
      <w:pPr>
        <w:ind w:firstLine="567"/>
        <w:jc w:val="both"/>
        <w:rPr>
          <w:color w:val="000000" w:themeColor="text1"/>
          <w:sz w:val="24"/>
          <w:lang w:val="uk-UA"/>
        </w:rPr>
      </w:pPr>
      <w:r w:rsidRPr="000A322C">
        <w:rPr>
          <w:noProof/>
          <w:color w:val="000000" w:themeColor="text1"/>
          <w:sz w:val="24"/>
          <w:lang w:val="uk-UA"/>
        </w:rPr>
        <w:t>3.1.26</w:t>
      </w:r>
      <w:r w:rsidRPr="000A322C">
        <w:rPr>
          <w:color w:val="000000" w:themeColor="text1"/>
          <w:sz w:val="24"/>
          <w:lang w:val="uk-UA"/>
        </w:rPr>
        <w:t xml:space="preserve"> Обговорення виконаних наукових робіт та їх опублікування, впровадження результатів наукових досліджень в практику.</w:t>
      </w:r>
    </w:p>
    <w:p w:rsidR="00CC50C5" w:rsidRPr="000A322C" w:rsidRDefault="00CC50C5" w:rsidP="00CC50C5">
      <w:pPr>
        <w:ind w:firstLine="567"/>
        <w:jc w:val="both"/>
        <w:rPr>
          <w:color w:val="000000" w:themeColor="text1"/>
          <w:sz w:val="24"/>
          <w:lang w:val="uk-UA"/>
        </w:rPr>
      </w:pPr>
      <w:r w:rsidRPr="000A322C">
        <w:rPr>
          <w:noProof/>
          <w:color w:val="000000" w:themeColor="text1"/>
          <w:sz w:val="24"/>
          <w:lang w:val="uk-UA"/>
        </w:rPr>
        <w:t>3.1.27</w:t>
      </w:r>
      <w:r w:rsidRPr="000A322C">
        <w:rPr>
          <w:color w:val="000000" w:themeColor="text1"/>
          <w:sz w:val="24"/>
          <w:lang w:val="uk-UA"/>
        </w:rPr>
        <w:t xml:space="preserve"> Організація наукової роботи здобувачів вищої освіти у </w:t>
      </w:r>
      <w:r w:rsidR="005179C3">
        <w:rPr>
          <w:color w:val="000000" w:themeColor="text1"/>
          <w:sz w:val="24"/>
          <w:lang w:val="uk-UA"/>
        </w:rPr>
        <w:t>поза аудиторний</w:t>
      </w:r>
      <w:r w:rsidRPr="000A322C">
        <w:rPr>
          <w:color w:val="000000" w:themeColor="text1"/>
          <w:sz w:val="24"/>
          <w:lang w:val="uk-UA"/>
        </w:rPr>
        <w:t xml:space="preserve"> час (через наукові гуртки).</w:t>
      </w:r>
    </w:p>
    <w:p w:rsidR="00CC50C5" w:rsidRPr="000A322C" w:rsidRDefault="00CC50C5" w:rsidP="00CC50C5">
      <w:pPr>
        <w:ind w:firstLine="567"/>
        <w:jc w:val="both"/>
        <w:rPr>
          <w:color w:val="000000" w:themeColor="text1"/>
          <w:sz w:val="24"/>
          <w:lang w:val="uk-UA"/>
        </w:rPr>
      </w:pPr>
      <w:r w:rsidRPr="000A322C">
        <w:rPr>
          <w:noProof/>
          <w:color w:val="000000" w:themeColor="text1"/>
          <w:sz w:val="24"/>
          <w:lang w:val="uk-UA"/>
        </w:rPr>
        <w:t>3.1.28</w:t>
      </w:r>
      <w:r w:rsidRPr="000A322C">
        <w:rPr>
          <w:color w:val="000000" w:themeColor="text1"/>
          <w:sz w:val="24"/>
          <w:lang w:val="uk-UA"/>
        </w:rPr>
        <w:t xml:space="preserve"> Внесення пропозицій щодо удосконалення нормативного базису освітніх процесів.</w:t>
      </w:r>
    </w:p>
    <w:p w:rsidR="00CC50C5" w:rsidRPr="000A322C" w:rsidRDefault="00CC50C5" w:rsidP="00CC50C5">
      <w:pPr>
        <w:ind w:firstLine="567"/>
        <w:jc w:val="both"/>
        <w:rPr>
          <w:color w:val="000000" w:themeColor="text1"/>
          <w:sz w:val="24"/>
          <w:lang w:val="uk-UA"/>
        </w:rPr>
      </w:pPr>
      <w:r w:rsidRPr="000A322C">
        <w:rPr>
          <w:color w:val="000000" w:themeColor="text1"/>
          <w:sz w:val="24"/>
          <w:lang w:val="uk-UA"/>
        </w:rPr>
        <w:t>3.1.29 Розробка, використання та вдосконалення методів, технологій та нормативної бази з моніторингу та вимірювання процесів надання освітніх послуг.</w:t>
      </w:r>
    </w:p>
    <w:p w:rsidR="00CC50C5" w:rsidRPr="000A322C" w:rsidRDefault="00CC50C5" w:rsidP="00CC50C5">
      <w:pPr>
        <w:ind w:firstLine="567"/>
        <w:jc w:val="both"/>
        <w:rPr>
          <w:color w:val="000000" w:themeColor="text1"/>
          <w:sz w:val="24"/>
          <w:lang w:val="uk-UA"/>
        </w:rPr>
      </w:pPr>
      <w:r w:rsidRPr="000A322C">
        <w:rPr>
          <w:color w:val="000000" w:themeColor="text1"/>
          <w:sz w:val="24"/>
          <w:lang w:val="uk-UA"/>
        </w:rPr>
        <w:t>3.1.30 Залучення до педагогічної діяльності провідних вчених.</w:t>
      </w:r>
    </w:p>
    <w:p w:rsidR="00CC50C5" w:rsidRPr="000A322C" w:rsidRDefault="00CC50C5" w:rsidP="00CC50C5">
      <w:pPr>
        <w:ind w:firstLine="567"/>
        <w:jc w:val="both"/>
        <w:rPr>
          <w:color w:val="000000" w:themeColor="text1"/>
          <w:sz w:val="24"/>
          <w:lang w:val="uk-UA"/>
        </w:rPr>
      </w:pPr>
      <w:r w:rsidRPr="000A322C">
        <w:rPr>
          <w:noProof/>
          <w:color w:val="000000" w:themeColor="text1"/>
          <w:sz w:val="24"/>
          <w:lang w:val="uk-UA"/>
        </w:rPr>
        <w:t>3.1.31</w:t>
      </w:r>
      <w:r w:rsidRPr="000A322C">
        <w:rPr>
          <w:color w:val="000000" w:themeColor="text1"/>
          <w:sz w:val="24"/>
          <w:lang w:val="uk-UA"/>
        </w:rPr>
        <w:t xml:space="preserve"> Планування та своєчасне підвищення кваліфікації науково-педагогічних працівників Кафедри, організація та контроль навчання докторантів, аспірантів; надання допомоги науково-педагогічним працівникам-початківцям в опануванні педагогічною майстерністю.</w:t>
      </w:r>
    </w:p>
    <w:p w:rsidR="00CC50C5" w:rsidRPr="000A322C" w:rsidRDefault="00CC50C5" w:rsidP="00CC50C5">
      <w:pPr>
        <w:ind w:firstLine="567"/>
        <w:jc w:val="both"/>
        <w:rPr>
          <w:color w:val="000000" w:themeColor="text1"/>
          <w:sz w:val="24"/>
          <w:lang w:val="uk-UA"/>
        </w:rPr>
      </w:pPr>
      <w:r w:rsidRPr="000A322C">
        <w:rPr>
          <w:noProof/>
          <w:color w:val="000000" w:themeColor="text1"/>
          <w:sz w:val="24"/>
          <w:lang w:val="uk-UA"/>
        </w:rPr>
        <w:t>3.1.32</w:t>
      </w:r>
      <w:r w:rsidRPr="000A322C">
        <w:rPr>
          <w:color w:val="000000" w:themeColor="text1"/>
          <w:sz w:val="24"/>
          <w:lang w:val="uk-UA"/>
        </w:rPr>
        <w:t xml:space="preserve"> Розгляд дисертацій, які виносяться до захисту, членами Кафедри.</w:t>
      </w:r>
    </w:p>
    <w:p w:rsidR="00CC50C5" w:rsidRPr="000A322C" w:rsidRDefault="00CC50C5" w:rsidP="00CC50C5">
      <w:pPr>
        <w:ind w:firstLine="567"/>
        <w:jc w:val="both"/>
        <w:rPr>
          <w:color w:val="000000" w:themeColor="text1"/>
          <w:sz w:val="24"/>
          <w:lang w:val="uk-UA"/>
        </w:rPr>
      </w:pPr>
      <w:r w:rsidRPr="000A322C">
        <w:rPr>
          <w:noProof/>
          <w:color w:val="000000" w:themeColor="text1"/>
          <w:sz w:val="24"/>
          <w:lang w:val="uk-UA"/>
        </w:rPr>
        <w:t>3.1.33</w:t>
      </w:r>
      <w:r w:rsidRPr="000A322C">
        <w:rPr>
          <w:color w:val="000000" w:themeColor="text1"/>
          <w:sz w:val="24"/>
          <w:lang w:val="uk-UA"/>
        </w:rPr>
        <w:t xml:space="preserve"> </w:t>
      </w:r>
      <w:r w:rsidRPr="000A322C">
        <w:rPr>
          <w:noProof/>
          <w:color w:val="000000" w:themeColor="text1"/>
          <w:sz w:val="24"/>
          <w:lang w:val="uk-UA"/>
        </w:rPr>
        <w:t>Обгрунтування пропозицій щодо забезпечення Кафедри аудиторним фондом.</w:t>
      </w:r>
    </w:p>
    <w:p w:rsidR="00CC50C5" w:rsidRPr="000A322C" w:rsidRDefault="00CC50C5" w:rsidP="00CC50C5">
      <w:pPr>
        <w:ind w:firstLine="567"/>
        <w:jc w:val="both"/>
        <w:rPr>
          <w:color w:val="000000" w:themeColor="text1"/>
          <w:sz w:val="24"/>
          <w:lang w:val="uk-UA"/>
        </w:rPr>
      </w:pPr>
      <w:r w:rsidRPr="000A322C">
        <w:rPr>
          <w:noProof/>
          <w:color w:val="000000" w:themeColor="text1"/>
          <w:sz w:val="24"/>
          <w:lang w:val="uk-UA"/>
        </w:rPr>
        <w:t>3.1.34</w:t>
      </w:r>
      <w:r w:rsidRPr="000A322C">
        <w:rPr>
          <w:color w:val="000000" w:themeColor="text1"/>
          <w:sz w:val="24"/>
          <w:lang w:val="uk-UA"/>
        </w:rPr>
        <w:t xml:space="preserve"> </w:t>
      </w:r>
      <w:r w:rsidRPr="000A322C">
        <w:rPr>
          <w:noProof/>
          <w:color w:val="000000" w:themeColor="text1"/>
          <w:sz w:val="24"/>
          <w:lang w:val="uk-UA"/>
        </w:rPr>
        <w:t xml:space="preserve">Обгрунтування пропозицій, </w:t>
      </w:r>
      <w:r w:rsidR="00324B7B">
        <w:rPr>
          <w:noProof/>
          <w:color w:val="000000" w:themeColor="text1"/>
          <w:sz w:val="24"/>
          <w:lang w:val="uk-UA"/>
        </w:rPr>
        <w:t>планування та реалізації</w:t>
      </w:r>
      <w:r w:rsidRPr="000A322C">
        <w:rPr>
          <w:noProof/>
          <w:color w:val="000000" w:themeColor="text1"/>
          <w:sz w:val="24"/>
          <w:lang w:val="uk-UA"/>
        </w:rPr>
        <w:t xml:space="preserve"> заходів щодо забезпечення Кафедри обладнанням та технічними засобами навчання, в тому числі комп’ютерами для впровадження сучасних технологій навчання.</w:t>
      </w:r>
    </w:p>
    <w:p w:rsidR="00CC50C5" w:rsidRPr="000A322C" w:rsidRDefault="00CC50C5" w:rsidP="00CC50C5">
      <w:pPr>
        <w:ind w:firstLine="567"/>
        <w:jc w:val="both"/>
        <w:rPr>
          <w:color w:val="000000" w:themeColor="text1"/>
          <w:sz w:val="24"/>
          <w:lang w:val="uk-UA"/>
        </w:rPr>
      </w:pPr>
      <w:r w:rsidRPr="000A322C">
        <w:rPr>
          <w:noProof/>
          <w:color w:val="000000" w:themeColor="text1"/>
          <w:sz w:val="24"/>
          <w:lang w:val="uk-UA"/>
        </w:rPr>
        <w:t>3.1.35</w:t>
      </w:r>
      <w:r w:rsidRPr="000A322C">
        <w:rPr>
          <w:color w:val="000000" w:themeColor="text1"/>
          <w:sz w:val="24"/>
          <w:lang w:val="uk-UA"/>
        </w:rPr>
        <w:t xml:space="preserve"> </w:t>
      </w:r>
      <w:r w:rsidRPr="000A322C">
        <w:rPr>
          <w:noProof/>
          <w:color w:val="000000" w:themeColor="text1"/>
          <w:sz w:val="24"/>
          <w:lang w:val="uk-UA"/>
        </w:rPr>
        <w:t>Формування для науково-технічної бібліотеки Університету переліку навчально-методичних видань, що видаються як в Україні, так і за</w:t>
      </w:r>
      <w:r w:rsidR="00B00894">
        <w:rPr>
          <w:noProof/>
          <w:color w:val="000000" w:themeColor="text1"/>
          <w:sz w:val="24"/>
          <w:lang w:val="uk-UA"/>
        </w:rPr>
        <w:t xml:space="preserve"> </w:t>
      </w:r>
      <w:r w:rsidRPr="000A322C">
        <w:rPr>
          <w:noProof/>
          <w:color w:val="000000" w:themeColor="text1"/>
          <w:sz w:val="24"/>
          <w:lang w:val="uk-UA"/>
        </w:rPr>
        <w:t>кордоном, для придбання для забезпечення освітнього процесу з дисциплін Кафедри (картки забезпеченості навчальних дисциплін).</w:t>
      </w:r>
    </w:p>
    <w:p w:rsidR="00CC50C5" w:rsidRPr="000A322C" w:rsidRDefault="00CC50C5" w:rsidP="00CC50C5">
      <w:pPr>
        <w:ind w:firstLine="567"/>
        <w:jc w:val="both"/>
        <w:rPr>
          <w:color w:val="000000" w:themeColor="text1"/>
          <w:sz w:val="24"/>
          <w:lang w:val="uk-UA"/>
        </w:rPr>
      </w:pPr>
      <w:r w:rsidRPr="000A322C">
        <w:rPr>
          <w:color w:val="000000" w:themeColor="text1"/>
          <w:sz w:val="24"/>
          <w:lang w:val="uk-UA"/>
        </w:rPr>
        <w:t>3.1.36 Підтримання принципів та виконання процедур забезпечення якості викладання  навчальних дисциплін кафедри.</w:t>
      </w:r>
    </w:p>
    <w:p w:rsidR="00CC50C5" w:rsidRPr="000A322C" w:rsidRDefault="00CC50C5" w:rsidP="00CC50C5">
      <w:pPr>
        <w:ind w:firstLine="567"/>
        <w:jc w:val="both"/>
        <w:rPr>
          <w:color w:val="000000" w:themeColor="text1"/>
          <w:sz w:val="24"/>
          <w:lang w:val="uk-UA"/>
        </w:rPr>
      </w:pPr>
      <w:r w:rsidRPr="000A322C">
        <w:rPr>
          <w:color w:val="000000" w:themeColor="text1"/>
          <w:sz w:val="24"/>
          <w:lang w:val="uk-UA"/>
        </w:rPr>
        <w:t>3.1.37 Здійснення моніторингу та періодичного перегляду освітніх програм.</w:t>
      </w:r>
    </w:p>
    <w:p w:rsidR="00CC50C5" w:rsidRPr="000A322C" w:rsidRDefault="00CC50C5" w:rsidP="00CC50C5">
      <w:pPr>
        <w:ind w:firstLine="567"/>
        <w:jc w:val="both"/>
        <w:rPr>
          <w:color w:val="000000" w:themeColor="text1"/>
          <w:sz w:val="24"/>
          <w:lang w:val="uk-UA"/>
        </w:rPr>
      </w:pPr>
      <w:r w:rsidRPr="000A322C">
        <w:rPr>
          <w:color w:val="000000" w:themeColor="text1"/>
          <w:sz w:val="24"/>
          <w:lang w:val="uk-UA"/>
        </w:rPr>
        <w:t>3.1.38 Щорічне оцінювання здобувачів вищої освіти, науково-педагогічних і педагогічних працівників кафедри, обговорення результатів на засіданнях кафедри та їх оприлюднення на офіційному веб-сайті Факультету (Кафедри).</w:t>
      </w:r>
    </w:p>
    <w:p w:rsidR="00CC50C5" w:rsidRPr="000A322C" w:rsidRDefault="00CC50C5" w:rsidP="00CC50C5">
      <w:pPr>
        <w:ind w:firstLine="567"/>
        <w:jc w:val="both"/>
        <w:rPr>
          <w:color w:val="000000" w:themeColor="text1"/>
          <w:sz w:val="24"/>
          <w:lang w:val="uk-UA"/>
        </w:rPr>
      </w:pPr>
      <w:r w:rsidRPr="000A322C">
        <w:rPr>
          <w:color w:val="000000" w:themeColor="text1"/>
          <w:sz w:val="24"/>
          <w:lang w:val="uk-UA"/>
        </w:rPr>
        <w:t>3.1.39 Забезпечення наявності інформаційних систем для ефективного управління освітнім процесом.</w:t>
      </w:r>
    </w:p>
    <w:p w:rsidR="00887F28" w:rsidRPr="00154406" w:rsidRDefault="00CC50C5" w:rsidP="00154406">
      <w:pPr>
        <w:ind w:firstLine="567"/>
        <w:jc w:val="both"/>
        <w:rPr>
          <w:color w:val="000000" w:themeColor="text1"/>
          <w:sz w:val="24"/>
          <w:lang w:val="uk-UA"/>
        </w:rPr>
      </w:pPr>
      <w:r w:rsidRPr="000A322C">
        <w:rPr>
          <w:color w:val="000000" w:themeColor="text1"/>
          <w:sz w:val="24"/>
          <w:lang w:val="uk-UA"/>
        </w:rPr>
        <w:t>3.1.40 Забезпечення публічності інформації про освітні програми, ступені вищої освіти та кваліфікації на офіційних сайтах Кафедри, Факультету та Університету.</w:t>
      </w:r>
    </w:p>
    <w:p w:rsidR="00220390" w:rsidRPr="000A322C" w:rsidRDefault="00220390" w:rsidP="00154406">
      <w:pPr>
        <w:keepNext/>
        <w:tabs>
          <w:tab w:val="left" w:pos="4253"/>
        </w:tabs>
        <w:spacing w:before="120" w:after="120"/>
        <w:jc w:val="center"/>
        <w:outlineLvl w:val="0"/>
        <w:rPr>
          <w:b/>
          <w:color w:val="000000" w:themeColor="text1"/>
          <w:sz w:val="24"/>
          <w:szCs w:val="24"/>
          <w:lang w:val="uk-UA"/>
        </w:rPr>
      </w:pPr>
      <w:r w:rsidRPr="000A322C">
        <w:rPr>
          <w:b/>
          <w:color w:val="000000" w:themeColor="text1"/>
          <w:sz w:val="24"/>
          <w:szCs w:val="24"/>
          <w:lang w:val="uk-UA"/>
        </w:rPr>
        <w:t>4. КЕРІВНИЦТВО</w:t>
      </w:r>
    </w:p>
    <w:p w:rsidR="00220390" w:rsidRPr="000A322C" w:rsidRDefault="00220390" w:rsidP="00220390">
      <w:pPr>
        <w:ind w:firstLine="567"/>
        <w:jc w:val="both"/>
        <w:rPr>
          <w:noProof/>
          <w:color w:val="000000" w:themeColor="text1"/>
          <w:sz w:val="24"/>
          <w:lang w:val="uk-UA"/>
        </w:rPr>
      </w:pPr>
      <w:r w:rsidRPr="000A322C">
        <w:rPr>
          <w:noProof/>
          <w:color w:val="000000" w:themeColor="text1"/>
          <w:sz w:val="24"/>
          <w:lang w:val="uk-UA"/>
        </w:rPr>
        <w:t>4.1 Керівництво Кафедрою здійснює завідувач Кафедри, який не може обіймати по</w:t>
      </w:r>
      <w:r w:rsidR="0083466B">
        <w:rPr>
          <w:noProof/>
          <w:color w:val="000000" w:themeColor="text1"/>
          <w:sz w:val="24"/>
          <w:lang w:val="uk-UA"/>
        </w:rPr>
        <w:t>саду більш як два строки</w:t>
      </w:r>
      <w:r w:rsidRPr="000A322C">
        <w:rPr>
          <w:noProof/>
          <w:color w:val="000000" w:themeColor="text1"/>
          <w:sz w:val="24"/>
          <w:lang w:val="uk-UA"/>
        </w:rPr>
        <w:t>. Завідувач</w:t>
      </w:r>
      <w:r w:rsidR="00A52FE8">
        <w:rPr>
          <w:noProof/>
          <w:color w:val="000000" w:themeColor="text1"/>
          <w:sz w:val="24"/>
          <w:lang w:val="uk-UA"/>
        </w:rPr>
        <w:t xml:space="preserve"> </w:t>
      </w:r>
      <w:r w:rsidRPr="000A322C">
        <w:rPr>
          <w:noProof/>
          <w:color w:val="000000" w:themeColor="text1"/>
          <w:sz w:val="24"/>
          <w:lang w:val="uk-UA"/>
        </w:rPr>
        <w:t xml:space="preserve">Кафедри повинен мати науковий ступінь та/або вчене (почесне) звання відповідно до профілю Кафедри. Завідувач Кафедри обирається за конкурсом таємним голосуванням Вченою радою Університету строком на п’ять років, з урахуванням рекомендацій </w:t>
      </w:r>
      <w:r w:rsidR="00A77A91">
        <w:rPr>
          <w:noProof/>
          <w:color w:val="000000" w:themeColor="text1"/>
          <w:sz w:val="24"/>
          <w:lang w:val="uk-UA"/>
        </w:rPr>
        <w:t>трудового колективу</w:t>
      </w:r>
      <w:r w:rsidRPr="000A322C">
        <w:rPr>
          <w:noProof/>
          <w:color w:val="000000" w:themeColor="text1"/>
          <w:sz w:val="24"/>
          <w:lang w:val="uk-UA"/>
        </w:rPr>
        <w:t xml:space="preserve"> Факультету та Кафедри. Призначення та </w:t>
      </w:r>
      <w:r w:rsidRPr="000A322C">
        <w:rPr>
          <w:noProof/>
          <w:color w:val="000000" w:themeColor="text1"/>
          <w:sz w:val="24"/>
          <w:szCs w:val="24"/>
          <w:lang w:val="uk-UA"/>
        </w:rPr>
        <w:t xml:space="preserve">звільнення завідувача Кафедри здійснюється наказом ректора. </w:t>
      </w:r>
      <w:r w:rsidRPr="000A322C">
        <w:rPr>
          <w:noProof/>
          <w:color w:val="000000" w:themeColor="text1"/>
          <w:sz w:val="24"/>
          <w:lang w:val="uk-UA"/>
        </w:rPr>
        <w:t>Ректор Університету укладає з керівником Кафедри контракт.</w:t>
      </w:r>
    </w:p>
    <w:p w:rsidR="00220390" w:rsidRPr="000A322C" w:rsidRDefault="00220390" w:rsidP="00220390">
      <w:pPr>
        <w:ind w:firstLine="567"/>
        <w:jc w:val="both"/>
        <w:rPr>
          <w:color w:val="000000" w:themeColor="text1"/>
          <w:sz w:val="24"/>
          <w:lang w:val="uk-UA"/>
        </w:rPr>
      </w:pPr>
      <w:r w:rsidRPr="000A322C">
        <w:rPr>
          <w:color w:val="000000" w:themeColor="text1"/>
          <w:sz w:val="24"/>
          <w:lang w:val="uk-UA"/>
        </w:rPr>
        <w:t xml:space="preserve">4.2 Завідувач Кафедри у своїй діяльності керується законодавством про працю, наказами та розпорядженнями ректора Університету, проректорів за напрямами діяльності, Статутом </w:t>
      </w:r>
      <w:r w:rsidRPr="000A322C">
        <w:rPr>
          <w:color w:val="000000" w:themeColor="text1"/>
          <w:sz w:val="24"/>
          <w:lang w:val="uk-UA"/>
        </w:rPr>
        <w:lastRenderedPageBreak/>
        <w:t>Університету, цим Положенням, посадовою інструкцією, документацією системи менеджменту якості Університету, іншими нормативними документами.</w:t>
      </w:r>
    </w:p>
    <w:p w:rsidR="00D470FD" w:rsidRPr="000A322C" w:rsidRDefault="00D470FD" w:rsidP="00D470FD">
      <w:pPr>
        <w:ind w:firstLine="567"/>
        <w:jc w:val="both"/>
        <w:rPr>
          <w:color w:val="000000" w:themeColor="text1"/>
          <w:sz w:val="24"/>
          <w:lang w:val="uk-UA"/>
        </w:rPr>
      </w:pPr>
      <w:r w:rsidRPr="000A322C">
        <w:rPr>
          <w:color w:val="000000" w:themeColor="text1"/>
          <w:sz w:val="24"/>
          <w:lang w:val="uk-UA"/>
        </w:rPr>
        <w:t>4.3 Завідувач Кафедри здійснює керівництво Кафедрою згідно з посадовою інструкцією, яка затверджується в установленому порядку.</w:t>
      </w:r>
    </w:p>
    <w:p w:rsidR="00D470FD" w:rsidRPr="000A322C" w:rsidRDefault="00D470FD" w:rsidP="00D470FD">
      <w:pPr>
        <w:ind w:firstLine="567"/>
        <w:jc w:val="both"/>
        <w:rPr>
          <w:color w:val="000000" w:themeColor="text1"/>
          <w:sz w:val="24"/>
          <w:lang w:val="uk-UA"/>
        </w:rPr>
      </w:pPr>
      <w:r w:rsidRPr="000A322C">
        <w:rPr>
          <w:color w:val="000000" w:themeColor="text1"/>
          <w:sz w:val="24"/>
          <w:lang w:val="uk-UA"/>
        </w:rPr>
        <w:t>4.4 Завідувач Кафедри службову діяльність здійснює на підставі затверджених планів.</w:t>
      </w:r>
    </w:p>
    <w:p w:rsidR="00D470FD" w:rsidRPr="000A322C" w:rsidRDefault="00D470FD" w:rsidP="00D470FD">
      <w:pPr>
        <w:tabs>
          <w:tab w:val="num" w:pos="-1418"/>
        </w:tabs>
        <w:ind w:firstLine="567"/>
        <w:jc w:val="both"/>
        <w:rPr>
          <w:color w:val="000000" w:themeColor="text1"/>
          <w:sz w:val="24"/>
          <w:szCs w:val="24"/>
          <w:lang w:val="uk-UA"/>
        </w:rPr>
      </w:pPr>
      <w:r w:rsidRPr="000A322C">
        <w:rPr>
          <w:color w:val="000000" w:themeColor="text1"/>
          <w:sz w:val="24"/>
          <w:szCs w:val="24"/>
          <w:lang w:val="uk-UA"/>
        </w:rPr>
        <w:t xml:space="preserve">4.5 </w:t>
      </w:r>
      <w:r w:rsidRPr="000A322C">
        <w:rPr>
          <w:color w:val="000000" w:themeColor="text1"/>
          <w:sz w:val="24"/>
          <w:lang w:val="uk-UA"/>
        </w:rPr>
        <w:t xml:space="preserve">Завідувач Кафедри </w:t>
      </w:r>
      <w:r w:rsidRPr="000A322C">
        <w:rPr>
          <w:color w:val="000000" w:themeColor="text1"/>
          <w:sz w:val="24"/>
          <w:szCs w:val="24"/>
          <w:lang w:val="uk-UA"/>
        </w:rPr>
        <w:t>несе персональну відповідальність за забезпечення функціонування внутрішньої системи забезпечення якості вищої освіти та освітньої діяльності, а також системи менеджменту якості Кафедри.</w:t>
      </w:r>
    </w:p>
    <w:p w:rsidR="00D470FD" w:rsidRPr="000A322C" w:rsidRDefault="00D470FD" w:rsidP="00D470FD">
      <w:pPr>
        <w:ind w:firstLine="567"/>
        <w:jc w:val="both"/>
        <w:rPr>
          <w:color w:val="000000" w:themeColor="text1"/>
          <w:sz w:val="24"/>
          <w:lang w:val="uk-UA"/>
        </w:rPr>
      </w:pPr>
      <w:r w:rsidRPr="000A322C">
        <w:rPr>
          <w:color w:val="000000" w:themeColor="text1"/>
          <w:sz w:val="24"/>
          <w:lang w:val="uk-UA"/>
        </w:rPr>
        <w:t xml:space="preserve">4.6 Управління діяльністю на Кафедрі здійснюється згідно із службовою підпорядкованістю, положеннями посадових інструкцій співробітників шляхом визначення дій, що спрямовані на забезпечення результативності та ефективності функціонування Кафедри. </w:t>
      </w:r>
      <w:r w:rsidR="00F5070A">
        <w:rPr>
          <w:color w:val="000000" w:themeColor="text1"/>
          <w:sz w:val="24"/>
          <w:lang w:val="uk-UA"/>
        </w:rPr>
        <w:t>С</w:t>
      </w:r>
      <w:r w:rsidRPr="000A322C">
        <w:rPr>
          <w:color w:val="000000" w:themeColor="text1"/>
          <w:sz w:val="24"/>
          <w:lang w:val="uk-UA"/>
        </w:rPr>
        <w:t>хема управління Кафедрою наведена у Додатку 2.</w:t>
      </w:r>
    </w:p>
    <w:p w:rsidR="00D470FD" w:rsidRPr="000A322C" w:rsidRDefault="00D470FD" w:rsidP="00154406">
      <w:pPr>
        <w:ind w:firstLine="567"/>
        <w:jc w:val="both"/>
        <w:rPr>
          <w:color w:val="000000" w:themeColor="text1"/>
          <w:sz w:val="24"/>
          <w:lang w:val="uk-UA"/>
        </w:rPr>
      </w:pPr>
      <w:r w:rsidRPr="000A322C">
        <w:rPr>
          <w:color w:val="000000" w:themeColor="text1"/>
          <w:sz w:val="24"/>
          <w:lang w:val="uk-UA"/>
        </w:rPr>
        <w:t>Деякі функції відповідальних за напрямки діяльності кафедри можуть бути об’єднані та виконуватися однією посадовою особою.</w:t>
      </w:r>
    </w:p>
    <w:p w:rsidR="00BF62B3" w:rsidRPr="000A322C" w:rsidRDefault="00BF62B3" w:rsidP="00BF62B3">
      <w:pPr>
        <w:keepNext/>
        <w:tabs>
          <w:tab w:val="left" w:pos="4253"/>
        </w:tabs>
        <w:spacing w:before="120" w:after="120"/>
        <w:jc w:val="center"/>
        <w:outlineLvl w:val="0"/>
        <w:rPr>
          <w:b/>
          <w:color w:val="000000" w:themeColor="text1"/>
          <w:sz w:val="24"/>
          <w:szCs w:val="24"/>
          <w:lang w:val="uk-UA"/>
        </w:rPr>
      </w:pPr>
      <w:bookmarkStart w:id="3" w:name="_Toc429992988"/>
      <w:r w:rsidRPr="000A322C">
        <w:rPr>
          <w:b/>
          <w:color w:val="000000" w:themeColor="text1"/>
          <w:sz w:val="24"/>
          <w:szCs w:val="24"/>
          <w:lang w:val="uk-UA"/>
        </w:rPr>
        <w:t>5. ПРАВА ТА ВІДПОВІДАЛЬНІСТЬ</w:t>
      </w:r>
      <w:bookmarkEnd w:id="3"/>
    </w:p>
    <w:p w:rsidR="00BF62B3" w:rsidRPr="000A322C" w:rsidRDefault="00BF62B3" w:rsidP="00BF62B3">
      <w:pPr>
        <w:ind w:firstLine="567"/>
        <w:jc w:val="both"/>
        <w:rPr>
          <w:color w:val="000000" w:themeColor="text1"/>
          <w:sz w:val="24"/>
          <w:szCs w:val="24"/>
          <w:lang w:val="uk-UA"/>
        </w:rPr>
      </w:pPr>
      <w:r w:rsidRPr="000A322C">
        <w:rPr>
          <w:color w:val="000000" w:themeColor="text1"/>
          <w:sz w:val="24"/>
          <w:lang w:val="uk-UA"/>
        </w:rPr>
        <w:t>5.1 Кафедра несе відповідальність за якість підготовки фахівців за профілем Кафедри</w:t>
      </w:r>
      <w:r w:rsidRPr="000A322C">
        <w:rPr>
          <w:color w:val="000000" w:themeColor="text1"/>
          <w:sz w:val="24"/>
          <w:szCs w:val="24"/>
          <w:lang w:val="uk-UA"/>
        </w:rPr>
        <w:t xml:space="preserve">. </w:t>
      </w:r>
    </w:p>
    <w:p w:rsidR="00BF62B3" w:rsidRPr="000A322C" w:rsidRDefault="00BF62B3" w:rsidP="00BF62B3">
      <w:pPr>
        <w:ind w:firstLine="567"/>
        <w:jc w:val="both"/>
        <w:rPr>
          <w:color w:val="000000" w:themeColor="text1"/>
          <w:sz w:val="24"/>
          <w:lang w:val="uk-UA"/>
        </w:rPr>
      </w:pPr>
      <w:r w:rsidRPr="000A322C">
        <w:rPr>
          <w:color w:val="000000" w:themeColor="text1"/>
          <w:sz w:val="24"/>
          <w:lang w:val="uk-UA"/>
        </w:rPr>
        <w:t>5.2 Відповідальність завідувача Кафедри, науково-педагогічних працівників, навчально-допоміжного персоналу, докторантів та аспірантів визначається чинним законодавством, правилами внутрішнього розпорядку Університету та</w:t>
      </w:r>
      <w:r w:rsidRPr="000A322C">
        <w:rPr>
          <w:b/>
          <w:color w:val="000000" w:themeColor="text1"/>
          <w:sz w:val="24"/>
          <w:lang w:val="uk-UA"/>
        </w:rPr>
        <w:t xml:space="preserve"> </w:t>
      </w:r>
      <w:r w:rsidRPr="000A322C">
        <w:rPr>
          <w:color w:val="000000" w:themeColor="text1"/>
          <w:sz w:val="24"/>
          <w:lang w:val="uk-UA"/>
        </w:rPr>
        <w:t>їхніми посадовими інструкціями.</w:t>
      </w:r>
    </w:p>
    <w:p w:rsidR="00BF62B3" w:rsidRPr="000A322C" w:rsidRDefault="00BF62B3" w:rsidP="00BF62B3">
      <w:pPr>
        <w:ind w:firstLine="567"/>
        <w:jc w:val="both"/>
        <w:rPr>
          <w:color w:val="000000" w:themeColor="text1"/>
          <w:sz w:val="24"/>
          <w:lang w:val="uk-UA"/>
        </w:rPr>
      </w:pPr>
      <w:r w:rsidRPr="000A322C">
        <w:rPr>
          <w:color w:val="000000" w:themeColor="text1"/>
          <w:sz w:val="24"/>
          <w:lang w:val="uk-UA"/>
        </w:rPr>
        <w:t>5.3 Учасники освітнього процесу на рівні Кафедри несуть відповідальність за порушення академічної доброчесності та можуть бути притягнені до академічної відповідальності. Види академічної відповідальності (у тому числі додаткові та/або деталізовані) учасників освітнього процесу за порушення академічної доброчесності визначаються спеціальними законами та/або внутрішніми положеннями Університету, що мають бути затверджені Вченою радою Університету та погоджені з органом студентського самоврядування здобувачів освіти.</w:t>
      </w:r>
    </w:p>
    <w:p w:rsidR="00BF62B3" w:rsidRPr="000A322C" w:rsidRDefault="00BF62B3" w:rsidP="00BF62B3">
      <w:pPr>
        <w:ind w:firstLine="567"/>
        <w:jc w:val="both"/>
        <w:rPr>
          <w:color w:val="000000" w:themeColor="text1"/>
          <w:sz w:val="24"/>
          <w:lang w:val="uk-UA"/>
        </w:rPr>
      </w:pPr>
      <w:r w:rsidRPr="000A322C">
        <w:rPr>
          <w:color w:val="000000" w:themeColor="text1"/>
          <w:sz w:val="24"/>
          <w:lang w:val="uk-UA"/>
        </w:rPr>
        <w:t>5.4 Завідувач Кафедри несе особисту відповідальність за Кафедру в цілому, за забезпечення організації освітнього процесу, виконання навчальних планів і програм навчальних дисциплін, здійснення контролю за якістю викладання навчальних дисциплін, навчально-методичною та науковою діяльністю науково-педагогічних працівників, підвищення кваліфікації співробітників Кафедри, дотримання штатної та фінансової дисципліни, правил внутрішнього розпорядку, охорони праці, протипожежної безпеки, ефективне та раціональне використання обладнання, майна і приміщень Кафедри та їхнє збереження.</w:t>
      </w:r>
    </w:p>
    <w:p w:rsidR="00BF62B3" w:rsidRPr="000A322C" w:rsidRDefault="00BF62B3" w:rsidP="00BF62B3">
      <w:pPr>
        <w:ind w:firstLine="567"/>
        <w:jc w:val="both"/>
        <w:rPr>
          <w:color w:val="000000" w:themeColor="text1"/>
          <w:sz w:val="24"/>
          <w:lang w:val="uk-UA"/>
        </w:rPr>
      </w:pPr>
      <w:r w:rsidRPr="000A322C">
        <w:rPr>
          <w:color w:val="000000" w:themeColor="text1"/>
          <w:sz w:val="24"/>
          <w:lang w:val="uk-UA"/>
        </w:rPr>
        <w:t>5.5 Відповідальність кожного працівника персональна та залежить від обов’язків, покладених на нього для виконання завдань та функцій Кафедри в системі менеджменту якості та системи забезпечення якості вищої освіти та освітньої діяльності.</w:t>
      </w:r>
    </w:p>
    <w:p w:rsidR="00BF62B3" w:rsidRPr="000A322C" w:rsidRDefault="00BF62B3" w:rsidP="00BF62B3">
      <w:pPr>
        <w:ind w:firstLine="567"/>
        <w:jc w:val="both"/>
        <w:rPr>
          <w:color w:val="000000" w:themeColor="text1"/>
          <w:sz w:val="24"/>
          <w:lang w:val="uk-UA"/>
        </w:rPr>
      </w:pPr>
      <w:r w:rsidRPr="000A322C">
        <w:rPr>
          <w:color w:val="000000" w:themeColor="text1"/>
          <w:sz w:val="24"/>
          <w:lang w:val="uk-UA"/>
        </w:rPr>
        <w:t>5.6 Кафедра та її співробітники мають право ініціювати перед керівництвом Університету (Факультету) заходи щодо покращення рівня надання освітніх послуг.</w:t>
      </w:r>
    </w:p>
    <w:p w:rsidR="00BF62B3" w:rsidRPr="000A322C" w:rsidRDefault="00BF62B3" w:rsidP="00BF62B3">
      <w:pPr>
        <w:ind w:firstLine="567"/>
        <w:jc w:val="both"/>
        <w:rPr>
          <w:color w:val="000000" w:themeColor="text1"/>
          <w:sz w:val="24"/>
          <w:lang w:val="uk-UA"/>
        </w:rPr>
      </w:pPr>
      <w:r w:rsidRPr="000A322C">
        <w:rPr>
          <w:color w:val="000000" w:themeColor="text1"/>
          <w:sz w:val="24"/>
          <w:lang w:val="uk-UA"/>
        </w:rPr>
        <w:t>5.7 Співробітники Кафедри мають право вимагати перед службами Університету забезпечення необхідних умов для проведення освітнього процесу та наукової діяльності.</w:t>
      </w:r>
    </w:p>
    <w:p w:rsidR="00BF62B3" w:rsidRPr="000A322C" w:rsidRDefault="00BF62B3" w:rsidP="00BF62B3">
      <w:pPr>
        <w:ind w:firstLine="567"/>
        <w:jc w:val="both"/>
        <w:rPr>
          <w:color w:val="000000" w:themeColor="text1"/>
          <w:sz w:val="24"/>
          <w:lang w:val="uk-UA"/>
        </w:rPr>
      </w:pPr>
      <w:r w:rsidRPr="000A322C">
        <w:rPr>
          <w:color w:val="000000" w:themeColor="text1"/>
          <w:sz w:val="24"/>
          <w:lang w:val="uk-UA"/>
        </w:rPr>
        <w:t>5.8 Кафедра має право ініціювати перед керівництвом Університету (Факультету) заохочення її працівників за якісну та сумлінну працю.</w:t>
      </w:r>
    </w:p>
    <w:p w:rsidR="00BF62B3" w:rsidRPr="000A322C" w:rsidRDefault="00BF62B3" w:rsidP="00BF62B3">
      <w:pPr>
        <w:ind w:firstLine="567"/>
        <w:jc w:val="both"/>
        <w:rPr>
          <w:color w:val="000000" w:themeColor="text1"/>
          <w:sz w:val="24"/>
          <w:lang w:val="uk-UA"/>
        </w:rPr>
      </w:pPr>
      <w:r w:rsidRPr="000A322C">
        <w:rPr>
          <w:color w:val="000000" w:themeColor="text1"/>
          <w:sz w:val="24"/>
          <w:lang w:val="uk-UA"/>
        </w:rPr>
        <w:t>5.9 Завідувач Кафедри має право:</w:t>
      </w:r>
    </w:p>
    <w:p w:rsidR="00BF62B3" w:rsidRPr="000A322C" w:rsidRDefault="00BF62B3" w:rsidP="00BF62B3">
      <w:pPr>
        <w:ind w:firstLine="567"/>
        <w:jc w:val="both"/>
        <w:rPr>
          <w:color w:val="000000" w:themeColor="text1"/>
          <w:sz w:val="24"/>
          <w:lang w:val="uk-UA"/>
        </w:rPr>
      </w:pPr>
      <w:r w:rsidRPr="000A322C">
        <w:rPr>
          <w:color w:val="000000" w:themeColor="text1"/>
          <w:sz w:val="24"/>
          <w:lang w:val="uk-UA"/>
        </w:rPr>
        <w:t>– брати участь у роботі всіх підрозділів і органів управління Університету, де обговорюються і вирішуються питання діяльності Кафедри;</w:t>
      </w:r>
    </w:p>
    <w:p w:rsidR="00BF62B3" w:rsidRPr="000A322C" w:rsidRDefault="00BF62B3" w:rsidP="00BF62B3">
      <w:pPr>
        <w:ind w:firstLine="567"/>
        <w:jc w:val="both"/>
        <w:rPr>
          <w:color w:val="000000" w:themeColor="text1"/>
          <w:sz w:val="24"/>
          <w:lang w:val="uk-UA"/>
        </w:rPr>
      </w:pPr>
      <w:r w:rsidRPr="000A322C">
        <w:rPr>
          <w:color w:val="000000" w:themeColor="text1"/>
          <w:sz w:val="24"/>
          <w:lang w:val="uk-UA"/>
        </w:rPr>
        <w:t>–</w:t>
      </w:r>
      <w:r w:rsidR="00201F8D">
        <w:rPr>
          <w:color w:val="000000" w:themeColor="text1"/>
          <w:sz w:val="24"/>
          <w:lang w:val="uk-UA"/>
        </w:rPr>
        <w:t xml:space="preserve">погоджувати </w:t>
      </w:r>
      <w:r w:rsidRPr="000A322C">
        <w:rPr>
          <w:color w:val="000000" w:themeColor="text1"/>
          <w:sz w:val="24"/>
          <w:lang w:val="uk-UA"/>
        </w:rPr>
        <w:t>плани роботи Кафедри,</w:t>
      </w:r>
      <w:r w:rsidR="00201F8D">
        <w:rPr>
          <w:color w:val="000000" w:themeColor="text1"/>
          <w:sz w:val="24"/>
          <w:lang w:val="uk-UA"/>
        </w:rPr>
        <w:t xml:space="preserve"> затверджувати</w:t>
      </w:r>
      <w:r w:rsidRPr="000A322C">
        <w:rPr>
          <w:color w:val="000000" w:themeColor="text1"/>
          <w:sz w:val="24"/>
          <w:lang w:val="uk-UA"/>
        </w:rPr>
        <w:t xml:space="preserve"> індивідуальні плани роботи науково-педагогічних та інших працівників, екзаменаційні білети тощо. Індивідуальний план роботи завідувача Кафедри затверджує декан Факультету;</w:t>
      </w:r>
    </w:p>
    <w:p w:rsidR="00BF62B3" w:rsidRPr="000A322C" w:rsidRDefault="00BF62B3" w:rsidP="00BF62B3">
      <w:pPr>
        <w:ind w:firstLine="567"/>
        <w:jc w:val="both"/>
        <w:rPr>
          <w:color w:val="000000" w:themeColor="text1"/>
          <w:sz w:val="24"/>
          <w:lang w:val="uk-UA"/>
        </w:rPr>
      </w:pPr>
      <w:r w:rsidRPr="000A322C">
        <w:rPr>
          <w:color w:val="000000" w:themeColor="text1"/>
          <w:sz w:val="24"/>
          <w:lang w:val="uk-UA"/>
        </w:rPr>
        <w:lastRenderedPageBreak/>
        <w:t>– розподіляти навчальне навантаження та функціональні обов’язки між працівниками кафедри, контролювати своєчасність та якість їх виконання; контролювати всі форми навчальних занять та наукових досліджень, які проводяться на Кафедрі;</w:t>
      </w:r>
    </w:p>
    <w:p w:rsidR="00BF62B3" w:rsidRPr="000A322C" w:rsidRDefault="00BF62B3" w:rsidP="00BF62B3">
      <w:pPr>
        <w:ind w:firstLine="567"/>
        <w:jc w:val="both"/>
        <w:rPr>
          <w:color w:val="000000" w:themeColor="text1"/>
          <w:sz w:val="24"/>
          <w:lang w:val="uk-UA"/>
        </w:rPr>
      </w:pPr>
      <w:r w:rsidRPr="000A322C">
        <w:rPr>
          <w:noProof/>
          <w:color w:val="000000" w:themeColor="text1"/>
          <w:sz w:val="24"/>
          <w:lang w:val="uk-UA"/>
        </w:rPr>
        <w:t>–</w:t>
      </w:r>
      <w:r w:rsidRPr="000A322C">
        <w:rPr>
          <w:color w:val="000000" w:themeColor="text1"/>
          <w:sz w:val="24"/>
          <w:lang w:val="uk-UA"/>
        </w:rPr>
        <w:t xml:space="preserve"> підбирати кандидатури на вакантні посади, представляти декану Факультету в установленому порядку пропозиції щодо прийому на роботу, звільнення та переміщення працівників Кафедри, їх морального та матеріального заохочення, а також щодо заходів дисциплінарного впливу;</w:t>
      </w:r>
    </w:p>
    <w:p w:rsidR="00BF62B3" w:rsidRPr="000A322C" w:rsidRDefault="00BF62B3" w:rsidP="00BF62B3">
      <w:pPr>
        <w:ind w:firstLine="567"/>
        <w:jc w:val="both"/>
        <w:rPr>
          <w:color w:val="000000" w:themeColor="text1"/>
          <w:sz w:val="24"/>
          <w:lang w:val="uk-UA"/>
        </w:rPr>
      </w:pPr>
      <w:r w:rsidRPr="000A322C">
        <w:rPr>
          <w:noProof/>
          <w:color w:val="000000" w:themeColor="text1"/>
          <w:sz w:val="24"/>
          <w:lang w:val="uk-UA"/>
        </w:rPr>
        <w:t>–</w:t>
      </w:r>
      <w:r w:rsidRPr="000A322C">
        <w:rPr>
          <w:color w:val="000000" w:themeColor="text1"/>
          <w:sz w:val="24"/>
          <w:lang w:val="uk-UA"/>
        </w:rPr>
        <w:t xml:space="preserve"> вимагати від структурних підрозділів та служб Університету здійснення заходів із створення гідних соціально-побутових умов, які б забезпечували колективу Кафедри успішне проведення освітньої, наукової та організаційної роботи;</w:t>
      </w:r>
    </w:p>
    <w:p w:rsidR="00BF62B3" w:rsidRPr="000A322C" w:rsidRDefault="00BF62B3" w:rsidP="00BF62B3">
      <w:pPr>
        <w:ind w:firstLine="567"/>
        <w:jc w:val="both"/>
        <w:rPr>
          <w:color w:val="000000" w:themeColor="text1"/>
          <w:sz w:val="24"/>
          <w:lang w:val="uk-UA"/>
        </w:rPr>
      </w:pPr>
      <w:r w:rsidRPr="000A322C">
        <w:rPr>
          <w:noProof/>
          <w:color w:val="000000" w:themeColor="text1"/>
          <w:sz w:val="24"/>
          <w:lang w:val="uk-UA"/>
        </w:rPr>
        <w:t>–</w:t>
      </w:r>
      <w:r w:rsidRPr="000A322C">
        <w:rPr>
          <w:color w:val="000000" w:themeColor="text1"/>
          <w:sz w:val="24"/>
          <w:lang w:val="uk-UA"/>
        </w:rPr>
        <w:t xml:space="preserve"> вносити на розгляд декану, проректорів за напрямами та ректора пропозиції з удосконалення освітнього процесу та наукової діяльності в Університеті;</w:t>
      </w:r>
    </w:p>
    <w:p w:rsidR="00BF62B3" w:rsidRPr="000A322C" w:rsidRDefault="00BF62B3" w:rsidP="00BF62B3">
      <w:pPr>
        <w:ind w:firstLine="567"/>
        <w:jc w:val="both"/>
        <w:rPr>
          <w:color w:val="000000" w:themeColor="text1"/>
          <w:sz w:val="24"/>
          <w:lang w:val="uk-UA"/>
        </w:rPr>
      </w:pPr>
      <w:r w:rsidRPr="000A322C">
        <w:rPr>
          <w:noProof/>
          <w:color w:val="000000" w:themeColor="text1"/>
          <w:sz w:val="24"/>
          <w:lang w:val="uk-UA"/>
        </w:rPr>
        <w:t xml:space="preserve">– </w:t>
      </w:r>
      <w:r w:rsidRPr="000A322C">
        <w:rPr>
          <w:color w:val="000000" w:themeColor="text1"/>
          <w:sz w:val="24"/>
          <w:lang w:val="uk-UA"/>
        </w:rPr>
        <w:t>вимагати від науково-педагогічних та інших працівників дотримання правил внутрішнього розпорядку і трудової дисципліни, раціонального використання приладів та обладнання в освітній та науковій роботі.</w:t>
      </w:r>
    </w:p>
    <w:p w:rsidR="003C17FF" w:rsidRPr="00ED161F" w:rsidRDefault="00ED161F" w:rsidP="00ED161F">
      <w:pPr>
        <w:keepNext/>
        <w:tabs>
          <w:tab w:val="left" w:pos="4253"/>
        </w:tabs>
        <w:spacing w:before="120" w:after="120"/>
        <w:jc w:val="center"/>
        <w:outlineLvl w:val="0"/>
        <w:rPr>
          <w:b/>
          <w:color w:val="000000" w:themeColor="text1"/>
          <w:sz w:val="24"/>
          <w:szCs w:val="24"/>
          <w:lang w:val="uk-UA"/>
        </w:rPr>
      </w:pPr>
      <w:bookmarkStart w:id="4" w:name="_Toc534511906"/>
      <w:bookmarkStart w:id="5" w:name="_Toc429992989"/>
      <w:r w:rsidRPr="000A322C">
        <w:rPr>
          <w:b/>
          <w:color w:val="000000" w:themeColor="text1"/>
          <w:sz w:val="24"/>
          <w:szCs w:val="24"/>
          <w:lang w:val="uk-UA"/>
        </w:rPr>
        <w:t>6. СТРУКТУРА. ШТАТНИЙ РОЗПИС</w:t>
      </w:r>
      <w:bookmarkEnd w:id="4"/>
      <w:r w:rsidRPr="000A322C">
        <w:rPr>
          <w:b/>
          <w:color w:val="000000" w:themeColor="text1"/>
          <w:sz w:val="24"/>
          <w:szCs w:val="24"/>
          <w:lang w:val="uk-UA"/>
        </w:rPr>
        <w:t xml:space="preserve"> ТА РЕСУРСНЕ ЗАБЕЗПЕЧЕННЯ</w:t>
      </w:r>
      <w:bookmarkEnd w:id="5"/>
    </w:p>
    <w:p w:rsidR="00ED161F" w:rsidRPr="002571F9" w:rsidRDefault="00ED161F" w:rsidP="00ED161F">
      <w:pPr>
        <w:ind w:firstLine="567"/>
        <w:jc w:val="both"/>
        <w:rPr>
          <w:sz w:val="24"/>
          <w:lang w:val="uk-UA"/>
        </w:rPr>
      </w:pPr>
      <w:r>
        <w:rPr>
          <w:noProof/>
          <w:sz w:val="24"/>
          <w:lang w:val="uk-UA"/>
        </w:rPr>
        <w:t>6</w:t>
      </w:r>
      <w:r w:rsidRPr="002571F9">
        <w:rPr>
          <w:noProof/>
          <w:sz w:val="24"/>
          <w:lang w:val="uk-UA"/>
        </w:rPr>
        <w:t>.1</w:t>
      </w:r>
      <w:r w:rsidRPr="002571F9">
        <w:rPr>
          <w:sz w:val="24"/>
          <w:lang w:val="uk-UA"/>
        </w:rPr>
        <w:t xml:space="preserve"> Кафедра входить до складу</w:t>
      </w:r>
      <w:r>
        <w:rPr>
          <w:sz w:val="24"/>
          <w:lang w:val="uk-UA"/>
        </w:rPr>
        <w:t xml:space="preserve"> Факультету</w:t>
      </w:r>
      <w:r w:rsidRPr="002571F9">
        <w:rPr>
          <w:sz w:val="24"/>
          <w:lang w:val="uk-UA"/>
        </w:rPr>
        <w:t xml:space="preserve"> міжнародних відносин.</w:t>
      </w:r>
    </w:p>
    <w:p w:rsidR="00FB7407" w:rsidRPr="000A322C" w:rsidRDefault="00FB7407" w:rsidP="00FB7407">
      <w:pPr>
        <w:ind w:firstLine="567"/>
        <w:jc w:val="both"/>
        <w:rPr>
          <w:color w:val="000000" w:themeColor="text1"/>
          <w:sz w:val="24"/>
          <w:lang w:val="uk-UA"/>
        </w:rPr>
      </w:pPr>
      <w:r w:rsidRPr="000A322C">
        <w:rPr>
          <w:noProof/>
          <w:color w:val="000000" w:themeColor="text1"/>
          <w:sz w:val="24"/>
          <w:lang w:val="uk-UA"/>
        </w:rPr>
        <w:t>6.2</w:t>
      </w:r>
      <w:r w:rsidRPr="000A322C">
        <w:rPr>
          <w:color w:val="000000" w:themeColor="text1"/>
          <w:sz w:val="24"/>
          <w:lang w:val="uk-UA"/>
        </w:rPr>
        <w:t xml:space="preserve"> Структура, кількісний та якісний склад Кафедри залежать від установленого Університетом співвідношення «кількості здобувачів вищої освіти на одного науково-педагогічного працівника», обсягу та характеру навчального навантаження, які визначаються навчальними планами підготовки фахівців.</w:t>
      </w:r>
    </w:p>
    <w:p w:rsidR="00FB7407" w:rsidRPr="000A322C" w:rsidRDefault="00FB7407" w:rsidP="00FB7407">
      <w:pPr>
        <w:ind w:firstLine="567"/>
        <w:jc w:val="both"/>
        <w:rPr>
          <w:color w:val="000000" w:themeColor="text1"/>
          <w:sz w:val="24"/>
          <w:lang w:val="uk-UA"/>
        </w:rPr>
      </w:pPr>
      <w:r w:rsidRPr="000A322C">
        <w:rPr>
          <w:noProof/>
          <w:color w:val="000000" w:themeColor="text1"/>
          <w:sz w:val="24"/>
          <w:lang w:val="uk-UA"/>
        </w:rPr>
        <w:t>6.3</w:t>
      </w:r>
      <w:r w:rsidRPr="000A322C">
        <w:rPr>
          <w:color w:val="000000" w:themeColor="text1"/>
          <w:sz w:val="24"/>
          <w:lang w:val="uk-UA"/>
        </w:rPr>
        <w:t xml:space="preserve"> До складу Кафедри входять завідувач кафедри, професори, доценти, старші викладачі, викладачі, асистенти, навчально-допоміжн</w:t>
      </w:r>
      <w:r>
        <w:rPr>
          <w:color w:val="000000" w:themeColor="text1"/>
          <w:sz w:val="24"/>
          <w:lang w:val="uk-UA"/>
        </w:rPr>
        <w:t>и</w:t>
      </w:r>
      <w:r w:rsidRPr="000A322C">
        <w:rPr>
          <w:color w:val="000000" w:themeColor="text1"/>
          <w:sz w:val="24"/>
          <w:lang w:val="uk-UA"/>
        </w:rPr>
        <w:t>й персонал.</w:t>
      </w:r>
    </w:p>
    <w:p w:rsidR="00FB7407" w:rsidRPr="000A322C" w:rsidRDefault="00FB7407" w:rsidP="00FB7407">
      <w:pPr>
        <w:ind w:firstLine="567"/>
        <w:jc w:val="both"/>
        <w:rPr>
          <w:color w:val="000000" w:themeColor="text1"/>
          <w:sz w:val="24"/>
          <w:lang w:val="uk-UA"/>
        </w:rPr>
      </w:pPr>
      <w:r w:rsidRPr="000A322C">
        <w:rPr>
          <w:noProof/>
          <w:color w:val="000000" w:themeColor="text1"/>
          <w:sz w:val="24"/>
          <w:lang w:val="uk-UA"/>
        </w:rPr>
        <w:t>6.4</w:t>
      </w:r>
      <w:r w:rsidRPr="000A322C">
        <w:rPr>
          <w:color w:val="000000" w:themeColor="text1"/>
          <w:sz w:val="24"/>
          <w:lang w:val="uk-UA"/>
        </w:rPr>
        <w:t xml:space="preserve"> До складу Кафедри можуть входити навчальні, навчально-наукові лабораторії, центри, комп’ютерні класи, навчально-методичні кабінети тощо.</w:t>
      </w:r>
    </w:p>
    <w:p w:rsidR="00FB7407" w:rsidRPr="000A322C" w:rsidRDefault="00FB7407" w:rsidP="00FB7407">
      <w:pPr>
        <w:ind w:firstLine="567"/>
        <w:jc w:val="both"/>
        <w:rPr>
          <w:color w:val="000000" w:themeColor="text1"/>
          <w:sz w:val="24"/>
          <w:lang w:val="uk-UA"/>
        </w:rPr>
      </w:pPr>
      <w:r w:rsidRPr="000A322C">
        <w:rPr>
          <w:noProof/>
          <w:color w:val="000000" w:themeColor="text1"/>
          <w:sz w:val="24"/>
          <w:lang w:val="uk-UA"/>
        </w:rPr>
        <w:t>6.5</w:t>
      </w:r>
      <w:r w:rsidRPr="000A322C">
        <w:rPr>
          <w:color w:val="000000" w:themeColor="text1"/>
          <w:sz w:val="24"/>
          <w:lang w:val="uk-UA"/>
        </w:rPr>
        <w:t xml:space="preserve"> Кафедра </w:t>
      </w:r>
      <w:r w:rsidRPr="00FD3C3D">
        <w:rPr>
          <w:color w:val="000000" w:themeColor="text1"/>
          <w:sz w:val="24"/>
          <w:lang w:val="uk-UA"/>
        </w:rPr>
        <w:t>формує</w:t>
      </w:r>
      <w:r w:rsidRPr="000A322C">
        <w:rPr>
          <w:color w:val="000000" w:themeColor="text1"/>
          <w:sz w:val="24"/>
          <w:lang w:val="uk-UA"/>
        </w:rPr>
        <w:t xml:space="preserve"> штатний розпис у межах фонду оплати праці, який затверджується ректором (проректором) Університету на кожний навчальний рік.</w:t>
      </w:r>
    </w:p>
    <w:p w:rsidR="00FB7407" w:rsidRPr="000A322C" w:rsidRDefault="00FB7407" w:rsidP="00FB7407">
      <w:pPr>
        <w:ind w:firstLine="567"/>
        <w:jc w:val="both"/>
        <w:rPr>
          <w:color w:val="000000" w:themeColor="text1"/>
          <w:sz w:val="24"/>
          <w:lang w:val="uk-UA"/>
        </w:rPr>
      </w:pPr>
      <w:r w:rsidRPr="000A322C">
        <w:rPr>
          <w:color w:val="000000" w:themeColor="text1"/>
          <w:sz w:val="24"/>
          <w:lang w:val="uk-UA"/>
        </w:rPr>
        <w:t>6.6 Під час заміщення вакантних посад науково-педагогічних працівників ‒ завідувача Кафедри, професорів, доцентів, старших викладачів, викладачів, асистентів, ‒ укладенню трудового договору (контракту) передує конкурсний відбір, порядок проведення якого затверджується Вченою радою Університету.</w:t>
      </w:r>
    </w:p>
    <w:p w:rsidR="00FB7407" w:rsidRPr="000A322C" w:rsidRDefault="00FB7407" w:rsidP="00FB7407">
      <w:pPr>
        <w:ind w:firstLine="567"/>
        <w:jc w:val="both"/>
        <w:rPr>
          <w:color w:val="000000" w:themeColor="text1"/>
          <w:sz w:val="24"/>
          <w:lang w:val="uk-UA"/>
        </w:rPr>
      </w:pPr>
      <w:r w:rsidRPr="000A322C">
        <w:rPr>
          <w:color w:val="000000" w:themeColor="text1"/>
          <w:sz w:val="24"/>
          <w:lang w:val="uk-UA"/>
        </w:rPr>
        <w:t>6.7 За Кафедрою закріплюються майно та приміщення, з урахуванням забезпечення відповідних умов щодо організації освітнього процесу та наукової, науково-технічної діяльності Кафедри. Закріплені за Кафедрою майно та приміщення є власністю Університету.</w:t>
      </w:r>
    </w:p>
    <w:p w:rsidR="00FB7407" w:rsidRPr="000A322C" w:rsidRDefault="00FB7407" w:rsidP="00154406">
      <w:pPr>
        <w:ind w:firstLine="567"/>
        <w:jc w:val="both"/>
        <w:rPr>
          <w:color w:val="000000" w:themeColor="text1"/>
          <w:sz w:val="24"/>
          <w:lang w:val="uk-UA"/>
        </w:rPr>
      </w:pPr>
      <w:r w:rsidRPr="000A322C">
        <w:rPr>
          <w:color w:val="000000" w:themeColor="text1"/>
          <w:sz w:val="24"/>
          <w:lang w:val="uk-UA"/>
        </w:rPr>
        <w:t xml:space="preserve">6.8 </w:t>
      </w:r>
      <w:r w:rsidR="00E61D77">
        <w:rPr>
          <w:color w:val="000000" w:themeColor="text1"/>
          <w:sz w:val="24"/>
          <w:lang w:val="uk-UA"/>
        </w:rPr>
        <w:t>С</w:t>
      </w:r>
      <w:r w:rsidRPr="000A322C">
        <w:rPr>
          <w:color w:val="000000" w:themeColor="text1"/>
          <w:sz w:val="24"/>
          <w:lang w:val="uk-UA"/>
        </w:rPr>
        <w:t>хема організаційної структури Кафедри наведена в Додатку 3.</w:t>
      </w:r>
    </w:p>
    <w:p w:rsidR="00E909C2" w:rsidRPr="000A322C" w:rsidRDefault="00E909C2" w:rsidP="00E909C2">
      <w:pPr>
        <w:keepNext/>
        <w:tabs>
          <w:tab w:val="left" w:pos="4253"/>
        </w:tabs>
        <w:spacing w:before="120" w:after="120"/>
        <w:jc w:val="center"/>
        <w:outlineLvl w:val="0"/>
        <w:rPr>
          <w:b/>
          <w:color w:val="000000" w:themeColor="text1"/>
          <w:sz w:val="24"/>
          <w:szCs w:val="24"/>
          <w:lang w:val="uk-UA"/>
        </w:rPr>
      </w:pPr>
      <w:r>
        <w:rPr>
          <w:b/>
          <w:color w:val="000000" w:themeColor="text1"/>
          <w:sz w:val="24"/>
          <w:szCs w:val="24"/>
          <w:lang w:val="uk-UA"/>
        </w:rPr>
        <w:t>7</w:t>
      </w:r>
      <w:r w:rsidRPr="000A322C">
        <w:rPr>
          <w:b/>
          <w:color w:val="000000" w:themeColor="text1"/>
          <w:sz w:val="24"/>
          <w:szCs w:val="24"/>
          <w:lang w:val="uk-UA"/>
        </w:rPr>
        <w:t>. ВЗАЄМОДІЯ З ІНШИМИ СТРУКТУРНИМИ ПІДРОЗДІЛАМИ</w:t>
      </w:r>
    </w:p>
    <w:p w:rsidR="00E909C2" w:rsidRPr="000A322C" w:rsidRDefault="00E909C2" w:rsidP="00E909C2">
      <w:pPr>
        <w:ind w:firstLine="567"/>
        <w:jc w:val="both"/>
        <w:rPr>
          <w:color w:val="000000" w:themeColor="text1"/>
          <w:sz w:val="24"/>
          <w:szCs w:val="24"/>
          <w:lang w:val="uk-UA"/>
        </w:rPr>
      </w:pPr>
      <w:r w:rsidRPr="000A322C">
        <w:rPr>
          <w:color w:val="000000" w:themeColor="text1"/>
          <w:sz w:val="24"/>
          <w:szCs w:val="24"/>
          <w:lang w:val="uk-UA"/>
        </w:rPr>
        <w:t>7.1 Кафедра взаємодіє з іншими Кафедрами Університету  з питань виявлення та реалізації між</w:t>
      </w:r>
      <w:r w:rsidR="00FB7534">
        <w:rPr>
          <w:color w:val="000000" w:themeColor="text1"/>
          <w:sz w:val="24"/>
          <w:szCs w:val="24"/>
          <w:lang w:val="uk-UA"/>
        </w:rPr>
        <w:t xml:space="preserve">дисциплінарних логічних </w:t>
      </w:r>
      <w:proofErr w:type="spellStart"/>
      <w:r w:rsidR="00FB7534">
        <w:rPr>
          <w:color w:val="000000" w:themeColor="text1"/>
          <w:sz w:val="24"/>
          <w:szCs w:val="24"/>
          <w:lang w:val="uk-UA"/>
        </w:rPr>
        <w:t>зв</w:t>
      </w:r>
      <w:r w:rsidR="00FB7534" w:rsidRPr="00FB7534">
        <w:rPr>
          <w:color w:val="000000" w:themeColor="text1"/>
          <w:sz w:val="24"/>
          <w:szCs w:val="24"/>
          <w:lang w:val="uk-UA"/>
        </w:rPr>
        <w:t>’</w:t>
      </w:r>
      <w:r w:rsidR="00FB7534">
        <w:rPr>
          <w:color w:val="000000" w:themeColor="text1"/>
          <w:sz w:val="24"/>
          <w:szCs w:val="24"/>
          <w:lang w:val="uk-UA"/>
        </w:rPr>
        <w:t>язків</w:t>
      </w:r>
      <w:proofErr w:type="spellEnd"/>
      <w:r w:rsidRPr="000A322C">
        <w:rPr>
          <w:color w:val="000000" w:themeColor="text1"/>
          <w:sz w:val="24"/>
          <w:szCs w:val="24"/>
          <w:lang w:val="uk-UA"/>
        </w:rPr>
        <w:t>, обміну досвідом, спільних наукових досліджень, проведення спільних організаційних та культурно-масових заходів зі здобувачами вищої освіти.</w:t>
      </w:r>
    </w:p>
    <w:p w:rsidR="00E909C2" w:rsidRPr="000A322C" w:rsidRDefault="00E909C2" w:rsidP="00E909C2">
      <w:pPr>
        <w:ind w:firstLine="567"/>
        <w:jc w:val="both"/>
        <w:rPr>
          <w:color w:val="000000" w:themeColor="text1"/>
          <w:sz w:val="24"/>
          <w:szCs w:val="24"/>
          <w:lang w:val="uk-UA"/>
        </w:rPr>
      </w:pPr>
      <w:r w:rsidRPr="000A322C">
        <w:rPr>
          <w:color w:val="000000" w:themeColor="text1"/>
          <w:sz w:val="24"/>
          <w:szCs w:val="24"/>
          <w:lang w:val="uk-UA"/>
        </w:rPr>
        <w:t>7.2 З деканом Факультету – з питань планування та організації освітнього процесу і наукової, науково-технічної діяльності, участі науково-педагогічних працівників Кафедри у проведенні всіх заходів зі здобувачами вищої освіти, що організ</w:t>
      </w:r>
      <w:r w:rsidR="009508EE">
        <w:rPr>
          <w:color w:val="000000" w:themeColor="text1"/>
          <w:sz w:val="24"/>
          <w:szCs w:val="24"/>
          <w:lang w:val="uk-UA"/>
        </w:rPr>
        <w:t>ов</w:t>
      </w:r>
      <w:r w:rsidRPr="000A322C">
        <w:rPr>
          <w:color w:val="000000" w:themeColor="text1"/>
          <w:sz w:val="24"/>
          <w:szCs w:val="24"/>
          <w:lang w:val="uk-UA"/>
        </w:rPr>
        <w:t xml:space="preserve">уються на Факультеті, звітування Кафедри за всіма напрямками роботи перед деканатом Факультету. </w:t>
      </w:r>
    </w:p>
    <w:p w:rsidR="00E909C2" w:rsidRPr="000A322C" w:rsidRDefault="00E909C2" w:rsidP="00154406">
      <w:pPr>
        <w:ind w:firstLine="567"/>
        <w:jc w:val="both"/>
        <w:rPr>
          <w:color w:val="000000" w:themeColor="text1"/>
          <w:sz w:val="24"/>
          <w:szCs w:val="24"/>
          <w:lang w:val="uk-UA"/>
        </w:rPr>
      </w:pPr>
      <w:r w:rsidRPr="000A322C">
        <w:rPr>
          <w:color w:val="000000" w:themeColor="text1"/>
          <w:sz w:val="24"/>
          <w:szCs w:val="24"/>
          <w:lang w:val="uk-UA"/>
        </w:rPr>
        <w:t xml:space="preserve">7.3. З навчальним відділом, навчально-методичним відділом, відділом технічних засобів навчання, відділом моніторингу якості вищої освіти, відділом по роботі зі студентами, відділом ліцензування та акредитації, відділом кадрів, науково-дослідною частиною, відділом </w:t>
      </w:r>
      <w:r w:rsidRPr="000A322C">
        <w:rPr>
          <w:color w:val="000000" w:themeColor="text1"/>
          <w:sz w:val="24"/>
          <w:szCs w:val="24"/>
          <w:lang w:val="uk-UA"/>
        </w:rPr>
        <w:lastRenderedPageBreak/>
        <w:t>докторантури та аспірантури, адміністративно-господарською частиною, науково-технічною бібліотекою, планово-фінансовим відділом, бухгалтерією, відділом маркетингу та технічного розвитку, а також з іншими службами – з питань виконання покладених на колектив Кафедри функцій.</w:t>
      </w:r>
    </w:p>
    <w:p w:rsidR="00783F29" w:rsidRPr="000A322C" w:rsidRDefault="00783F29" w:rsidP="00783F29">
      <w:pPr>
        <w:keepNext/>
        <w:tabs>
          <w:tab w:val="left" w:pos="4253"/>
        </w:tabs>
        <w:spacing w:before="120" w:after="120"/>
        <w:jc w:val="center"/>
        <w:outlineLvl w:val="0"/>
        <w:rPr>
          <w:b/>
          <w:color w:val="000000" w:themeColor="text1"/>
          <w:sz w:val="24"/>
          <w:szCs w:val="24"/>
          <w:lang w:val="uk-UA"/>
        </w:rPr>
      </w:pPr>
      <w:r>
        <w:rPr>
          <w:b/>
          <w:color w:val="000000" w:themeColor="text1"/>
          <w:sz w:val="24"/>
          <w:szCs w:val="24"/>
          <w:lang w:val="uk-UA"/>
        </w:rPr>
        <w:t>8</w:t>
      </w:r>
      <w:r w:rsidRPr="000A322C">
        <w:rPr>
          <w:b/>
          <w:color w:val="000000" w:themeColor="text1"/>
          <w:sz w:val="24"/>
          <w:szCs w:val="24"/>
          <w:lang w:val="uk-UA"/>
        </w:rPr>
        <w:t>. ПРОЦЕСИ СИСТЕМИ МЕНЕДЖМЕНТУ ЯКОСТІ, ЯКІ РЕАЛІЗУЮТЬСЯ НА КАФЕДРІ</w:t>
      </w:r>
    </w:p>
    <w:p w:rsidR="00783F29" w:rsidRPr="000A322C" w:rsidRDefault="00783F29" w:rsidP="00783F29">
      <w:pPr>
        <w:ind w:firstLine="567"/>
        <w:jc w:val="both"/>
        <w:rPr>
          <w:noProof/>
          <w:color w:val="000000" w:themeColor="text1"/>
          <w:sz w:val="24"/>
          <w:szCs w:val="24"/>
          <w:lang w:val="uk-UA"/>
        </w:rPr>
      </w:pPr>
      <w:r w:rsidRPr="00783F29">
        <w:rPr>
          <w:noProof/>
          <w:color w:val="000000" w:themeColor="text1"/>
          <w:sz w:val="24"/>
          <w:szCs w:val="24"/>
          <w:lang w:val="uk-UA"/>
        </w:rPr>
        <w:t>8</w:t>
      </w:r>
      <w:r w:rsidRPr="000A322C">
        <w:rPr>
          <w:noProof/>
          <w:color w:val="000000" w:themeColor="text1"/>
          <w:sz w:val="24"/>
          <w:szCs w:val="24"/>
          <w:lang w:val="uk-UA"/>
        </w:rPr>
        <w:t>.1 Для реалізації завдань та функцій на Кафедрі реалізується ряд процесів, які відносяться до трьох основних груп процесів СМЯ НАУ – процеси менеджменту, процеси вищої освіти та забезпечувальні процеси, які сприяють ефективному функціонуванню СМЯ НАУ і Кафедри.</w:t>
      </w:r>
    </w:p>
    <w:p w:rsidR="00783F29" w:rsidRPr="000A322C" w:rsidRDefault="00783F29" w:rsidP="00783F29">
      <w:pPr>
        <w:ind w:firstLine="567"/>
        <w:jc w:val="both"/>
        <w:rPr>
          <w:noProof/>
          <w:color w:val="000000" w:themeColor="text1"/>
          <w:sz w:val="24"/>
          <w:szCs w:val="24"/>
          <w:lang w:val="uk-UA"/>
        </w:rPr>
      </w:pPr>
      <w:r>
        <w:rPr>
          <w:noProof/>
          <w:color w:val="000000" w:themeColor="text1"/>
          <w:sz w:val="24"/>
          <w:szCs w:val="24"/>
          <w:lang w:val="uk-UA"/>
        </w:rPr>
        <w:t>8</w:t>
      </w:r>
      <w:r w:rsidRPr="000A322C">
        <w:rPr>
          <w:noProof/>
          <w:color w:val="000000" w:themeColor="text1"/>
          <w:sz w:val="24"/>
          <w:szCs w:val="24"/>
          <w:lang w:val="uk-UA"/>
        </w:rPr>
        <w:t>.2 Кафедрою виконуються наступні процеси вищої освіти:</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 освітній процес;</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 xml:space="preserve">– наукова, науково-технічна діяльність та іновації. </w:t>
      </w:r>
    </w:p>
    <w:p w:rsidR="00783F29" w:rsidRPr="000A322C" w:rsidRDefault="00783F29" w:rsidP="00CF78B8">
      <w:pPr>
        <w:ind w:firstLine="567"/>
        <w:jc w:val="both"/>
        <w:rPr>
          <w:noProof/>
          <w:color w:val="000000" w:themeColor="text1"/>
          <w:sz w:val="24"/>
          <w:szCs w:val="24"/>
          <w:lang w:val="uk-UA"/>
        </w:rPr>
      </w:pPr>
      <w:r w:rsidRPr="00783F29">
        <w:rPr>
          <w:noProof/>
          <w:color w:val="000000" w:themeColor="text1"/>
          <w:sz w:val="24"/>
          <w:szCs w:val="24"/>
        </w:rPr>
        <w:t>8</w:t>
      </w:r>
      <w:r w:rsidRPr="000A322C">
        <w:rPr>
          <w:noProof/>
          <w:color w:val="000000" w:themeColor="text1"/>
          <w:sz w:val="24"/>
          <w:szCs w:val="24"/>
          <w:lang w:val="uk-UA"/>
        </w:rPr>
        <w:t>.3 Кафедра, відповідно до визначених в Університеті, бере участь у таких процесах надання освітньої послуги університету, процесах наукової та науково-технічної діяльності, процесах менеджменту та забезпечувальних процесах:</w:t>
      </w:r>
    </w:p>
    <w:p w:rsidR="00783F29" w:rsidRPr="000A322C" w:rsidRDefault="00783F29" w:rsidP="00783F29">
      <w:pPr>
        <w:tabs>
          <w:tab w:val="center" w:pos="5244"/>
        </w:tabs>
        <w:ind w:firstLine="567"/>
        <w:jc w:val="both"/>
        <w:rPr>
          <w:noProof/>
          <w:color w:val="000000" w:themeColor="text1"/>
          <w:sz w:val="24"/>
          <w:szCs w:val="24"/>
          <w:lang w:val="uk-UA"/>
        </w:rPr>
      </w:pPr>
      <w:r w:rsidRPr="000A322C">
        <w:rPr>
          <w:noProof/>
          <w:color w:val="000000" w:themeColor="text1"/>
          <w:sz w:val="24"/>
          <w:szCs w:val="24"/>
          <w:lang w:val="uk-UA"/>
        </w:rPr>
        <w:t>– процеси, пов’язані зі споживачами;</w:t>
      </w:r>
    </w:p>
    <w:p w:rsidR="00783F29" w:rsidRPr="000A322C" w:rsidRDefault="00783F29" w:rsidP="00783F29">
      <w:pPr>
        <w:ind w:left="927" w:hanging="360"/>
        <w:jc w:val="both"/>
        <w:rPr>
          <w:noProof/>
          <w:color w:val="000000" w:themeColor="text1"/>
          <w:sz w:val="24"/>
          <w:szCs w:val="24"/>
          <w:lang w:val="uk-UA"/>
        </w:rPr>
      </w:pPr>
      <w:r w:rsidRPr="000A322C">
        <w:rPr>
          <w:noProof/>
          <w:color w:val="000000" w:themeColor="text1"/>
          <w:sz w:val="24"/>
          <w:szCs w:val="24"/>
          <w:lang w:val="uk-UA"/>
        </w:rPr>
        <w:t>– процеси щодо організаційної роботи серед здобувачів вищої освіти;</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 внутрішні аудити;</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 управління персоналом;</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 управління інфраструктурою;</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 міжнародна діяльність.</w:t>
      </w:r>
    </w:p>
    <w:p w:rsidR="00783F29" w:rsidRPr="000A322C" w:rsidRDefault="00783F29" w:rsidP="00CF78B8">
      <w:pPr>
        <w:ind w:firstLine="567"/>
        <w:jc w:val="both"/>
        <w:rPr>
          <w:noProof/>
          <w:color w:val="000000" w:themeColor="text1"/>
          <w:sz w:val="24"/>
          <w:szCs w:val="24"/>
          <w:lang w:val="uk-UA"/>
        </w:rPr>
      </w:pPr>
      <w:r>
        <w:rPr>
          <w:noProof/>
          <w:color w:val="000000" w:themeColor="text1"/>
          <w:sz w:val="24"/>
          <w:szCs w:val="24"/>
          <w:lang w:val="uk-UA"/>
        </w:rPr>
        <w:t>8</w:t>
      </w:r>
      <w:r w:rsidRPr="000A322C">
        <w:rPr>
          <w:noProof/>
          <w:color w:val="000000" w:themeColor="text1"/>
          <w:sz w:val="24"/>
          <w:szCs w:val="24"/>
          <w:lang w:val="uk-UA"/>
        </w:rPr>
        <w:t>.4 Кафедра виконує обов’язкові процеси менеджменту (в рамках СМЯ):</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 управління задокументованою інформацією;</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 управління невідповідностями та коригувальні дії;</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 управління ризиками;</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 аналіз діяльності.</w:t>
      </w:r>
    </w:p>
    <w:p w:rsidR="00783F29" w:rsidRPr="000A322C" w:rsidRDefault="00783F29" w:rsidP="00CF78B8">
      <w:pPr>
        <w:ind w:firstLine="567"/>
        <w:jc w:val="both"/>
        <w:rPr>
          <w:noProof/>
          <w:color w:val="000000" w:themeColor="text1"/>
          <w:sz w:val="24"/>
          <w:szCs w:val="24"/>
          <w:lang w:val="uk-UA"/>
        </w:rPr>
      </w:pPr>
      <w:r>
        <w:rPr>
          <w:noProof/>
          <w:color w:val="000000" w:themeColor="text1"/>
          <w:sz w:val="24"/>
          <w:szCs w:val="24"/>
          <w:lang w:val="uk-UA"/>
        </w:rPr>
        <w:t>8</w:t>
      </w:r>
      <w:r w:rsidRPr="000A322C">
        <w:rPr>
          <w:noProof/>
          <w:color w:val="000000" w:themeColor="text1"/>
          <w:sz w:val="24"/>
          <w:szCs w:val="24"/>
          <w:lang w:val="uk-UA"/>
        </w:rPr>
        <w:t>.5 Навчання на Кафедрі здійснюється за такими формами:</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 денна;</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 заочна (заочна з елементами дистанційного навчан</w:t>
      </w:r>
      <w:r w:rsidR="00D9615C">
        <w:rPr>
          <w:noProof/>
          <w:color w:val="000000" w:themeColor="text1"/>
          <w:sz w:val="24"/>
          <w:szCs w:val="24"/>
          <w:lang w:val="uk-UA"/>
        </w:rPr>
        <w:t>н</w:t>
      </w:r>
      <w:r w:rsidRPr="000A322C">
        <w:rPr>
          <w:noProof/>
          <w:color w:val="000000" w:themeColor="text1"/>
          <w:sz w:val="24"/>
          <w:szCs w:val="24"/>
          <w:lang w:val="uk-UA"/>
        </w:rPr>
        <w:t>я).</w:t>
      </w:r>
    </w:p>
    <w:p w:rsidR="00783F29" w:rsidRPr="000A322C" w:rsidRDefault="00783F29" w:rsidP="00CF78B8">
      <w:pPr>
        <w:ind w:firstLine="567"/>
        <w:jc w:val="both"/>
        <w:rPr>
          <w:noProof/>
          <w:color w:val="000000" w:themeColor="text1"/>
          <w:sz w:val="24"/>
          <w:szCs w:val="24"/>
          <w:lang w:val="uk-UA"/>
        </w:rPr>
      </w:pPr>
      <w:r>
        <w:rPr>
          <w:noProof/>
          <w:color w:val="000000" w:themeColor="text1"/>
          <w:sz w:val="24"/>
          <w:szCs w:val="24"/>
          <w:lang w:val="uk-UA"/>
        </w:rPr>
        <w:t>8</w:t>
      </w:r>
      <w:r w:rsidRPr="000A322C">
        <w:rPr>
          <w:noProof/>
          <w:color w:val="000000" w:themeColor="text1"/>
          <w:sz w:val="24"/>
          <w:szCs w:val="24"/>
          <w:lang w:val="uk-UA"/>
        </w:rPr>
        <w:t>.6 Організація освітнього процесу на Кафедрі здійснюється за формами:</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 навчальні заняття за відповідними видами;</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 самостійна робота;</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 практична підготовка;</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 контрольні заходи.</w:t>
      </w:r>
    </w:p>
    <w:p w:rsidR="00783F29" w:rsidRPr="000A322C" w:rsidRDefault="00783F29" w:rsidP="00783F29">
      <w:pPr>
        <w:ind w:firstLine="567"/>
        <w:jc w:val="both"/>
        <w:rPr>
          <w:noProof/>
          <w:color w:val="000000" w:themeColor="text1"/>
          <w:sz w:val="24"/>
          <w:szCs w:val="24"/>
          <w:lang w:val="uk-UA"/>
        </w:rPr>
      </w:pPr>
      <w:r w:rsidRPr="000A322C">
        <w:rPr>
          <w:noProof/>
          <w:color w:val="000000" w:themeColor="text1"/>
          <w:sz w:val="24"/>
          <w:szCs w:val="24"/>
          <w:lang w:val="uk-UA"/>
        </w:rPr>
        <w:t>Опис дій щодо виконання процесів, які реалізує Кафедра, наведено в Додатку 4.</w:t>
      </w:r>
    </w:p>
    <w:p w:rsidR="007F778B" w:rsidRDefault="007F778B" w:rsidP="0005622B">
      <w:pPr>
        <w:keepNext/>
        <w:tabs>
          <w:tab w:val="left" w:pos="4253"/>
        </w:tabs>
        <w:spacing w:before="120" w:after="120"/>
        <w:jc w:val="center"/>
        <w:outlineLvl w:val="0"/>
        <w:rPr>
          <w:b/>
          <w:color w:val="000000" w:themeColor="text1"/>
          <w:sz w:val="24"/>
          <w:szCs w:val="24"/>
          <w:lang w:val="uk-UA"/>
        </w:rPr>
      </w:pPr>
      <w:bookmarkStart w:id="6" w:name="_Toc429992992"/>
    </w:p>
    <w:p w:rsidR="007F778B" w:rsidRDefault="007F778B" w:rsidP="0005622B">
      <w:pPr>
        <w:keepNext/>
        <w:tabs>
          <w:tab w:val="left" w:pos="4253"/>
        </w:tabs>
        <w:spacing w:before="120" w:after="120"/>
        <w:jc w:val="center"/>
        <w:outlineLvl w:val="0"/>
        <w:rPr>
          <w:b/>
          <w:color w:val="000000" w:themeColor="text1"/>
          <w:sz w:val="24"/>
          <w:szCs w:val="24"/>
          <w:lang w:val="uk-UA"/>
        </w:rPr>
      </w:pPr>
    </w:p>
    <w:p w:rsidR="0005622B" w:rsidRPr="000A322C" w:rsidRDefault="0005622B" w:rsidP="0005622B">
      <w:pPr>
        <w:keepNext/>
        <w:tabs>
          <w:tab w:val="left" w:pos="4253"/>
        </w:tabs>
        <w:spacing w:before="120" w:after="120"/>
        <w:jc w:val="center"/>
        <w:outlineLvl w:val="0"/>
        <w:rPr>
          <w:b/>
          <w:color w:val="000000" w:themeColor="text1"/>
          <w:sz w:val="24"/>
          <w:szCs w:val="24"/>
          <w:lang w:val="uk-UA"/>
        </w:rPr>
      </w:pPr>
      <w:r>
        <w:rPr>
          <w:b/>
          <w:color w:val="000000" w:themeColor="text1"/>
          <w:sz w:val="24"/>
          <w:szCs w:val="24"/>
          <w:lang w:val="uk-UA"/>
        </w:rPr>
        <w:t>9</w:t>
      </w:r>
      <w:r w:rsidRPr="000A322C">
        <w:rPr>
          <w:b/>
          <w:color w:val="000000" w:themeColor="text1"/>
          <w:sz w:val="24"/>
          <w:szCs w:val="24"/>
          <w:lang w:val="uk-UA"/>
        </w:rPr>
        <w:t>. РЕЗУЛЬТАТИВНІСТЬ ДІЯЛЬНОСТІ</w:t>
      </w:r>
      <w:bookmarkEnd w:id="6"/>
    </w:p>
    <w:p w:rsidR="0005622B" w:rsidRPr="000A322C" w:rsidRDefault="0005622B" w:rsidP="0005622B">
      <w:pPr>
        <w:ind w:firstLine="567"/>
        <w:jc w:val="both"/>
        <w:rPr>
          <w:color w:val="000000" w:themeColor="text1"/>
          <w:sz w:val="24"/>
          <w:szCs w:val="24"/>
          <w:lang w:val="uk-UA" w:eastAsia="en-US"/>
        </w:rPr>
      </w:pPr>
      <w:r w:rsidRPr="0005622B">
        <w:rPr>
          <w:color w:val="000000" w:themeColor="text1"/>
          <w:sz w:val="24"/>
          <w:szCs w:val="24"/>
          <w:lang w:eastAsia="en-US"/>
        </w:rPr>
        <w:t>9</w:t>
      </w:r>
      <w:r w:rsidRPr="000A322C">
        <w:rPr>
          <w:color w:val="000000" w:themeColor="text1"/>
          <w:sz w:val="24"/>
          <w:szCs w:val="24"/>
          <w:lang w:val="uk-UA" w:eastAsia="en-US"/>
        </w:rPr>
        <w:t>.1 Результативність роботи Кафедри визначається на рівні всієї Кафедри та на рівні кожного її співробітника.</w:t>
      </w:r>
    </w:p>
    <w:p w:rsidR="0005622B" w:rsidRPr="000A322C" w:rsidRDefault="0005622B" w:rsidP="0005622B">
      <w:pPr>
        <w:ind w:firstLine="567"/>
        <w:jc w:val="both"/>
        <w:rPr>
          <w:color w:val="000000" w:themeColor="text1"/>
          <w:sz w:val="24"/>
          <w:szCs w:val="24"/>
          <w:lang w:val="uk-UA" w:eastAsia="en-US"/>
        </w:rPr>
      </w:pPr>
      <w:r w:rsidRPr="0005622B">
        <w:rPr>
          <w:color w:val="000000" w:themeColor="text1"/>
          <w:sz w:val="24"/>
          <w:szCs w:val="24"/>
          <w:lang w:eastAsia="en-US"/>
        </w:rPr>
        <w:t>9</w:t>
      </w:r>
      <w:r w:rsidRPr="000A322C">
        <w:rPr>
          <w:color w:val="000000" w:themeColor="text1"/>
          <w:sz w:val="24"/>
          <w:szCs w:val="24"/>
          <w:lang w:val="uk-UA" w:eastAsia="en-US"/>
        </w:rPr>
        <w:t>.2 Кількісну оцінку результативності розраховують як відсоток виконання планових завдань, покладених на Кафедру або на кожного її співробітника.</w:t>
      </w:r>
    </w:p>
    <w:p w:rsidR="0005622B" w:rsidRPr="000A322C" w:rsidRDefault="0005622B" w:rsidP="0005622B">
      <w:pPr>
        <w:ind w:firstLine="567"/>
        <w:jc w:val="both"/>
        <w:rPr>
          <w:color w:val="000000" w:themeColor="text1"/>
          <w:sz w:val="24"/>
          <w:szCs w:val="24"/>
          <w:lang w:val="uk-UA" w:eastAsia="en-US"/>
        </w:rPr>
      </w:pPr>
      <w:r w:rsidRPr="0005622B">
        <w:rPr>
          <w:color w:val="000000" w:themeColor="text1"/>
          <w:sz w:val="24"/>
          <w:szCs w:val="24"/>
          <w:lang w:eastAsia="en-US"/>
        </w:rPr>
        <w:t>9</w:t>
      </w:r>
      <w:r w:rsidRPr="000A322C">
        <w:rPr>
          <w:color w:val="000000" w:themeColor="text1"/>
          <w:sz w:val="24"/>
          <w:szCs w:val="24"/>
          <w:lang w:val="uk-UA" w:eastAsia="en-US"/>
        </w:rPr>
        <w:t>.3 Критерієм ефективності виконання процесів є кількісна оцінка результату не менша запланованого рівня відповідно до вимог СМЯ Документованої процедури «Управління процесами».</w:t>
      </w:r>
    </w:p>
    <w:p w:rsidR="0005622B" w:rsidRPr="000A322C" w:rsidRDefault="0005622B" w:rsidP="0005622B">
      <w:pPr>
        <w:ind w:firstLine="567"/>
        <w:jc w:val="both"/>
        <w:rPr>
          <w:color w:val="000000" w:themeColor="text1"/>
          <w:sz w:val="24"/>
          <w:szCs w:val="24"/>
          <w:lang w:val="uk-UA" w:eastAsia="en-US"/>
        </w:rPr>
      </w:pPr>
      <w:r w:rsidRPr="0005622B">
        <w:rPr>
          <w:color w:val="000000" w:themeColor="text1"/>
          <w:sz w:val="24"/>
          <w:szCs w:val="24"/>
          <w:lang w:eastAsia="en-US"/>
        </w:rPr>
        <w:lastRenderedPageBreak/>
        <w:t>9</w:t>
      </w:r>
      <w:r w:rsidRPr="000A322C">
        <w:rPr>
          <w:color w:val="000000" w:themeColor="text1"/>
          <w:sz w:val="24"/>
          <w:szCs w:val="24"/>
          <w:lang w:val="uk-UA" w:eastAsia="en-US"/>
        </w:rPr>
        <w:t xml:space="preserve">.4 Показники для розрахунку ефективності процесів визначаються (переглядаються) завідувачем Кафедри (співробітниками, відповідальними за напрямки діяльності) з урахуванням показників Університету у цілому </w:t>
      </w:r>
      <w:proofErr w:type="gramStart"/>
      <w:r w:rsidR="00D9615C">
        <w:rPr>
          <w:color w:val="000000" w:themeColor="text1"/>
          <w:sz w:val="24"/>
          <w:szCs w:val="24"/>
          <w:lang w:val="uk-UA" w:eastAsia="en-US"/>
        </w:rPr>
        <w:t>на почат</w:t>
      </w:r>
      <w:r w:rsidR="00D9615C" w:rsidRPr="000A322C">
        <w:rPr>
          <w:color w:val="000000" w:themeColor="text1"/>
          <w:sz w:val="24"/>
          <w:szCs w:val="24"/>
          <w:lang w:val="uk-UA" w:eastAsia="en-US"/>
        </w:rPr>
        <w:t>к</w:t>
      </w:r>
      <w:r w:rsidR="00D9615C">
        <w:rPr>
          <w:color w:val="000000" w:themeColor="text1"/>
          <w:sz w:val="24"/>
          <w:szCs w:val="24"/>
          <w:lang w:val="uk-UA" w:eastAsia="en-US"/>
        </w:rPr>
        <w:t>у</w:t>
      </w:r>
      <w:proofErr w:type="gramEnd"/>
      <w:r w:rsidRPr="000A322C">
        <w:rPr>
          <w:color w:val="000000" w:themeColor="text1"/>
          <w:sz w:val="24"/>
          <w:szCs w:val="24"/>
          <w:lang w:val="uk-UA" w:eastAsia="en-US"/>
        </w:rPr>
        <w:t xml:space="preserve"> звітного періоду.</w:t>
      </w:r>
    </w:p>
    <w:p w:rsidR="0005622B" w:rsidRPr="000A322C" w:rsidRDefault="0005622B" w:rsidP="0005622B">
      <w:pPr>
        <w:ind w:firstLine="567"/>
        <w:jc w:val="both"/>
        <w:rPr>
          <w:color w:val="000000" w:themeColor="text1"/>
          <w:sz w:val="24"/>
          <w:szCs w:val="24"/>
          <w:lang w:val="uk-UA" w:eastAsia="en-US"/>
        </w:rPr>
      </w:pPr>
      <w:r w:rsidRPr="0005622B">
        <w:rPr>
          <w:color w:val="000000" w:themeColor="text1"/>
          <w:sz w:val="24"/>
          <w:szCs w:val="24"/>
          <w:lang w:eastAsia="en-US"/>
        </w:rPr>
        <w:t>9</w:t>
      </w:r>
      <w:r w:rsidRPr="000A322C">
        <w:rPr>
          <w:color w:val="000000" w:themeColor="text1"/>
          <w:sz w:val="24"/>
          <w:szCs w:val="24"/>
          <w:lang w:val="uk-UA" w:eastAsia="en-US"/>
        </w:rPr>
        <w:t>.5 Протягом звітного періоду проводиться моніторинг показників результативності та ефективності діяльності Кафедри та їхній аналіз.</w:t>
      </w:r>
    </w:p>
    <w:p w:rsidR="0005622B" w:rsidRPr="000A322C" w:rsidRDefault="0005622B" w:rsidP="0005622B">
      <w:pPr>
        <w:ind w:firstLine="567"/>
        <w:jc w:val="both"/>
        <w:rPr>
          <w:color w:val="000000" w:themeColor="text1"/>
          <w:sz w:val="24"/>
          <w:szCs w:val="24"/>
          <w:lang w:val="uk-UA"/>
        </w:rPr>
      </w:pPr>
      <w:r w:rsidRPr="0005622B">
        <w:rPr>
          <w:color w:val="000000" w:themeColor="text1"/>
          <w:sz w:val="24"/>
          <w:szCs w:val="24"/>
          <w:lang w:val="uk-UA"/>
        </w:rPr>
        <w:t>9</w:t>
      </w:r>
      <w:r w:rsidRPr="000A322C">
        <w:rPr>
          <w:color w:val="000000" w:themeColor="text1"/>
          <w:sz w:val="24"/>
          <w:szCs w:val="24"/>
          <w:lang w:val="uk-UA"/>
        </w:rPr>
        <w:t>.6 Оцінку ефективності процесів виконує завідувач Кафедри разом з відповідальним з якості Кафедри. На основі цих оцінок формується оцінка ефективності Кафедри, яка передається до відділу моніторингу якості вищої освіти для формування інтегральної оцінки системи забезпечення якості вищої освіти та освітньої діяльності та системи менеджменту якості Університету.</w:t>
      </w:r>
    </w:p>
    <w:p w:rsidR="00597E84" w:rsidRDefault="0005622B" w:rsidP="00597E84">
      <w:pPr>
        <w:ind w:firstLine="567"/>
        <w:jc w:val="both"/>
        <w:rPr>
          <w:color w:val="000000" w:themeColor="text1"/>
          <w:sz w:val="24"/>
          <w:szCs w:val="24"/>
          <w:lang w:val="uk-UA"/>
        </w:rPr>
      </w:pPr>
      <w:r w:rsidRPr="0005622B">
        <w:rPr>
          <w:color w:val="000000" w:themeColor="text1"/>
          <w:sz w:val="24"/>
          <w:szCs w:val="24"/>
        </w:rPr>
        <w:t>9</w:t>
      </w:r>
      <w:r w:rsidRPr="000A322C">
        <w:rPr>
          <w:color w:val="000000" w:themeColor="text1"/>
          <w:sz w:val="24"/>
          <w:szCs w:val="24"/>
          <w:lang w:val="uk-UA"/>
        </w:rPr>
        <w:t xml:space="preserve">.7 При виявленні </w:t>
      </w:r>
      <w:proofErr w:type="spellStart"/>
      <w:r w:rsidRPr="000A322C">
        <w:rPr>
          <w:color w:val="000000" w:themeColor="text1"/>
          <w:sz w:val="24"/>
          <w:szCs w:val="24"/>
          <w:lang w:val="uk-UA"/>
        </w:rPr>
        <w:t>невідповідностей</w:t>
      </w:r>
      <w:proofErr w:type="spellEnd"/>
      <w:r w:rsidRPr="000A322C">
        <w:rPr>
          <w:color w:val="000000" w:themeColor="text1"/>
          <w:sz w:val="24"/>
          <w:szCs w:val="24"/>
          <w:lang w:val="uk-UA"/>
        </w:rPr>
        <w:t xml:space="preserve"> та відхилень щодо виконання процесів приймаються необхідні коригувальні дії.</w:t>
      </w:r>
    </w:p>
    <w:p w:rsidR="00597E84" w:rsidRPr="000A322C" w:rsidRDefault="00597E84" w:rsidP="00605AF9">
      <w:pPr>
        <w:jc w:val="both"/>
        <w:rPr>
          <w:color w:val="000000" w:themeColor="text1"/>
          <w:sz w:val="24"/>
          <w:szCs w:val="24"/>
          <w:lang w:val="uk-UA"/>
        </w:rPr>
      </w:pPr>
      <w:r w:rsidRPr="00597E84">
        <w:rPr>
          <w:color w:val="000000" w:themeColor="text1"/>
          <w:sz w:val="24"/>
          <w:szCs w:val="24"/>
        </w:rPr>
        <w:t xml:space="preserve">       </w:t>
      </w:r>
      <w:r w:rsidR="0005622B" w:rsidRPr="0005622B">
        <w:rPr>
          <w:color w:val="000000" w:themeColor="text1"/>
          <w:sz w:val="24"/>
          <w:szCs w:val="24"/>
        </w:rPr>
        <w:t xml:space="preserve">  9</w:t>
      </w:r>
      <w:r w:rsidR="0005622B" w:rsidRPr="000A322C">
        <w:rPr>
          <w:color w:val="000000" w:themeColor="text1"/>
          <w:sz w:val="24"/>
          <w:szCs w:val="24"/>
          <w:lang w:val="uk-UA"/>
        </w:rPr>
        <w:t>.8 Аналіз показників ефективності проводиться у встановлений термін. Висновки щодо функціонування структурного підрозділу (процесів, під</w:t>
      </w:r>
      <w:r w:rsidR="004507C1">
        <w:rPr>
          <w:color w:val="000000" w:themeColor="text1"/>
          <w:sz w:val="24"/>
          <w:szCs w:val="24"/>
          <w:lang w:val="uk-UA"/>
        </w:rPr>
        <w:t xml:space="preserve"> </w:t>
      </w:r>
      <w:r w:rsidR="0005622B" w:rsidRPr="000A322C">
        <w:rPr>
          <w:color w:val="000000" w:themeColor="text1"/>
          <w:sz w:val="24"/>
          <w:szCs w:val="24"/>
          <w:lang w:val="uk-UA"/>
        </w:rPr>
        <w:t>процесів</w:t>
      </w:r>
      <w:r w:rsidRPr="00597E84">
        <w:rPr>
          <w:color w:val="000000" w:themeColor="text1"/>
          <w:sz w:val="24"/>
          <w:szCs w:val="24"/>
          <w:lang w:val="uk-UA"/>
        </w:rPr>
        <w:t xml:space="preserve"> </w:t>
      </w:r>
      <w:r w:rsidRPr="000A322C">
        <w:rPr>
          <w:color w:val="000000" w:themeColor="text1"/>
          <w:sz w:val="24"/>
          <w:szCs w:val="24"/>
          <w:lang w:val="uk-UA"/>
        </w:rPr>
        <w:t>та персоналу) доводяться до відома співробітників Кафедри.</w:t>
      </w:r>
    </w:p>
    <w:p w:rsidR="00605AF9" w:rsidRPr="000A322C" w:rsidRDefault="00605AF9" w:rsidP="00605AF9">
      <w:pPr>
        <w:keepNext/>
        <w:tabs>
          <w:tab w:val="left" w:pos="4253"/>
        </w:tabs>
        <w:spacing w:before="120" w:after="120"/>
        <w:jc w:val="center"/>
        <w:outlineLvl w:val="0"/>
        <w:rPr>
          <w:b/>
          <w:color w:val="000000" w:themeColor="text1"/>
          <w:sz w:val="24"/>
          <w:szCs w:val="24"/>
          <w:lang w:val="uk-UA"/>
        </w:rPr>
      </w:pPr>
      <w:r w:rsidRPr="000A322C">
        <w:rPr>
          <w:b/>
          <w:color w:val="000000" w:themeColor="text1"/>
          <w:sz w:val="24"/>
          <w:szCs w:val="24"/>
          <w:lang w:val="uk-UA"/>
        </w:rPr>
        <w:t>10. НАУКОВА ДІЯЛЬНІСТЬ</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t>10.1 Наукова, науково-технічна та інноваційна діяльність є одним з пріоритетних напрямків діяльності Кафедри, який передбачає здобуття нових знань, відтворення наукового потенціалу, сприяння інноваційному розвитку економіки України та її входженню у світовий науковий простір рівноправним партнером.</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t xml:space="preserve">10.2. При плануванні наукової, науково-технічної та інноваційної діяльності Кафедри пріоритетні напрями досліджень обираються в контексті визначених пріоритетних тематичних напрямів наукових досліджень та розробок Університету. </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t xml:space="preserve">10.3. Наукова діяльність Кафедри здійснюється шляхом: </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t xml:space="preserve">− проведення фундаментальних досліджень; </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t xml:space="preserve">− виконання прикладних досліджень; </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t xml:space="preserve">− отримання прав інтелектуальної власності, патентно-інформаційного забезпечення науково-дослідних робіт і розробок; </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t>− підготовки та видання монографій, підручників, навчальних посібників, конспектів лекцій, збірників наукових праць, статей, тез</w:t>
      </w:r>
      <w:r w:rsidR="000324A4">
        <w:rPr>
          <w:color w:val="000000" w:themeColor="text1"/>
          <w:sz w:val="24"/>
          <w:szCs w:val="24"/>
          <w:lang w:val="uk-UA"/>
        </w:rPr>
        <w:t xml:space="preserve">, </w:t>
      </w:r>
      <w:r w:rsidRPr="000A322C">
        <w:rPr>
          <w:color w:val="000000" w:themeColor="text1"/>
          <w:sz w:val="24"/>
          <w:szCs w:val="24"/>
          <w:lang w:val="uk-UA"/>
        </w:rPr>
        <w:t xml:space="preserve"> доповідей тощо;</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t xml:space="preserve">− організації і проведення наукових конгресів, міжнародних та національних конференцій, науково-практичних та науково-методичних семінарів, круглих столів та науково-технічних виставок з метою оприлюднення результатів наукової діяльності науковців Кафедри, Факультету та Університету на світовому та державному рівнях, виготовлення рекламної продукції; </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t xml:space="preserve">− підтримки та розвитку наявних та створення нових наукових шкіл; </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t>− впровадження результатів наукових досліджень у освітній процес та підвищення якісного рівня підготовки бакалаврів, магістрів, науково-педагогічних кадрів вищої кваліфікації;</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t>− впровадження результатів наукової діяльності (організаційних, науково-технічних) в практичну діяльність;</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t xml:space="preserve">− поширення результатів науково-дослідних робіт через надання консультативних послуг фахівцям різних галузей господарства України та за межами країни; </w:t>
      </w:r>
    </w:p>
    <w:p w:rsidR="00605AF9" w:rsidRPr="000A322C" w:rsidRDefault="000324A4" w:rsidP="00605AF9">
      <w:pPr>
        <w:ind w:firstLine="567"/>
        <w:jc w:val="both"/>
        <w:rPr>
          <w:color w:val="000000" w:themeColor="text1"/>
          <w:sz w:val="24"/>
          <w:szCs w:val="24"/>
          <w:lang w:val="uk-UA"/>
        </w:rPr>
      </w:pPr>
      <w:r>
        <w:rPr>
          <w:color w:val="000000" w:themeColor="text1"/>
          <w:sz w:val="24"/>
          <w:szCs w:val="24"/>
          <w:lang w:val="uk-UA"/>
        </w:rPr>
        <w:t>− сприяння науковим</w:t>
      </w:r>
      <w:r>
        <w:rPr>
          <w:sz w:val="24"/>
          <w:szCs w:val="24"/>
          <w:lang w:val="uk-UA"/>
        </w:rPr>
        <w:t xml:space="preserve"> дослідженням</w:t>
      </w:r>
      <w:r w:rsidR="00605AF9" w:rsidRPr="000A322C">
        <w:rPr>
          <w:color w:val="000000" w:themeColor="text1"/>
          <w:sz w:val="24"/>
          <w:szCs w:val="24"/>
          <w:lang w:val="uk-UA"/>
        </w:rPr>
        <w:t xml:space="preserve"> молодих учених та обдарованих здобувачів вищої освіти, залучення їх до виконання науково-дослідних робіт та розробок; </w:t>
      </w:r>
    </w:p>
    <w:p w:rsidR="00605AF9" w:rsidRPr="00FD3C3D" w:rsidRDefault="00605AF9" w:rsidP="00605AF9">
      <w:pPr>
        <w:ind w:firstLine="567"/>
        <w:jc w:val="both"/>
        <w:rPr>
          <w:color w:val="000000" w:themeColor="text1"/>
          <w:sz w:val="24"/>
          <w:szCs w:val="24"/>
          <w:lang w:val="uk-UA"/>
        </w:rPr>
      </w:pPr>
      <w:r w:rsidRPr="000A322C">
        <w:rPr>
          <w:color w:val="000000" w:themeColor="text1"/>
          <w:sz w:val="24"/>
          <w:szCs w:val="24"/>
          <w:lang w:val="uk-UA"/>
        </w:rPr>
        <w:t>− підвищення наукової кваліфікації науково-педагогічних працівників, керівних та наукових</w:t>
      </w:r>
      <w:r w:rsidRPr="00FD3C3D">
        <w:rPr>
          <w:color w:val="000000" w:themeColor="text1"/>
          <w:sz w:val="24"/>
          <w:szCs w:val="24"/>
          <w:lang w:val="uk-UA"/>
        </w:rPr>
        <w:t xml:space="preserve"> кадрів; </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lastRenderedPageBreak/>
        <w:t xml:space="preserve">− встановлення та розвиток творчих </w:t>
      </w:r>
      <w:proofErr w:type="spellStart"/>
      <w:r w:rsidRPr="000A322C">
        <w:rPr>
          <w:color w:val="000000" w:themeColor="text1"/>
          <w:sz w:val="24"/>
          <w:szCs w:val="24"/>
          <w:lang w:val="uk-UA"/>
        </w:rPr>
        <w:t>зв’язків</w:t>
      </w:r>
      <w:proofErr w:type="spellEnd"/>
      <w:r w:rsidRPr="000A322C">
        <w:rPr>
          <w:color w:val="000000" w:themeColor="text1"/>
          <w:sz w:val="24"/>
          <w:szCs w:val="24"/>
          <w:lang w:val="uk-UA"/>
        </w:rPr>
        <w:t xml:space="preserve"> з науковими установами НАН України, міністерствами, відомствами, галузевими науково-дослідними інститутами, підприємствами, організаціями та установами; </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t>− здійснення науково-технічного співробітництва з навчальними закладами, підприємствами, організаціями та фондами іноземних країн, інших видів міжнародного наукового співробітництва відповідно до чинного Законодавства України;</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t xml:space="preserve">− організації й контролю впровадження завершених наукових розробок у галузі економіки України та навчальний процес Університету; </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t xml:space="preserve">− організації захисту державної таємниці наукових розробок та дисертаційних робіт, тематика яких підпадає під «Звіт відомостей, що становлять державну таємницю» (ЗВДТ); </w:t>
      </w:r>
    </w:p>
    <w:p w:rsidR="00605AF9" w:rsidRPr="000A322C" w:rsidRDefault="00605AF9" w:rsidP="00605AF9">
      <w:pPr>
        <w:ind w:firstLine="567"/>
        <w:jc w:val="both"/>
        <w:rPr>
          <w:color w:val="000000" w:themeColor="text1"/>
          <w:sz w:val="24"/>
          <w:szCs w:val="24"/>
          <w:lang w:val="uk-UA"/>
        </w:rPr>
      </w:pPr>
      <w:r w:rsidRPr="000A322C">
        <w:rPr>
          <w:color w:val="000000" w:themeColor="text1"/>
          <w:sz w:val="24"/>
          <w:szCs w:val="24"/>
          <w:lang w:val="uk-UA"/>
        </w:rPr>
        <w:t>− підтримки та постійного вдосконалення системи менеджменту якості наукової діяльності.</w:t>
      </w:r>
    </w:p>
    <w:p w:rsidR="000D6271" w:rsidRPr="008C4927" w:rsidRDefault="000D6271" w:rsidP="000D6271">
      <w:pPr>
        <w:keepNext/>
        <w:tabs>
          <w:tab w:val="left" w:pos="4253"/>
        </w:tabs>
        <w:spacing w:before="120" w:after="120"/>
        <w:jc w:val="center"/>
        <w:outlineLvl w:val="0"/>
        <w:rPr>
          <w:b/>
          <w:sz w:val="24"/>
          <w:szCs w:val="24"/>
          <w:lang w:val="uk-UA"/>
        </w:rPr>
      </w:pPr>
      <w:r w:rsidRPr="008C4927">
        <w:rPr>
          <w:b/>
          <w:sz w:val="24"/>
          <w:szCs w:val="24"/>
          <w:lang w:val="uk-UA"/>
        </w:rPr>
        <w:t>11. МІЖНАРОДНА ДІЯЛЬНІСТЬ КАФЕДРИ</w:t>
      </w:r>
    </w:p>
    <w:p w:rsidR="000D6271" w:rsidRPr="008C4927" w:rsidRDefault="000D6271" w:rsidP="000D6271">
      <w:pPr>
        <w:ind w:firstLine="567"/>
        <w:jc w:val="both"/>
        <w:rPr>
          <w:sz w:val="24"/>
          <w:szCs w:val="24"/>
          <w:lang w:val="uk-UA"/>
        </w:rPr>
      </w:pPr>
      <w:r w:rsidRPr="008C4927">
        <w:rPr>
          <w:sz w:val="24"/>
          <w:szCs w:val="24"/>
          <w:lang w:val="uk-UA"/>
        </w:rPr>
        <w:t xml:space="preserve">11.1 Міжнародна діяльність Кафедри здійснюється відповідно до чинного Законодавства України, Статуту університету та згідно з Положеннями Факультету та Кафедри. </w:t>
      </w:r>
    </w:p>
    <w:p w:rsidR="000D6271" w:rsidRPr="008C4927" w:rsidRDefault="000D6271" w:rsidP="000D6271">
      <w:pPr>
        <w:ind w:firstLine="567"/>
        <w:jc w:val="both"/>
        <w:rPr>
          <w:sz w:val="24"/>
          <w:szCs w:val="24"/>
          <w:lang w:val="uk-UA"/>
        </w:rPr>
      </w:pPr>
      <w:r w:rsidRPr="008C4927">
        <w:rPr>
          <w:sz w:val="24"/>
          <w:szCs w:val="24"/>
          <w:lang w:val="uk-UA"/>
        </w:rPr>
        <w:t xml:space="preserve">11.2 Кафедра аналізує можливості та планує участь у міжнародних проектах та міжнародних освітніх програмах, прогнозує розвиток спільних наукових досліджень та науково-дослідних розробок за профілем своєї діяльності. </w:t>
      </w:r>
    </w:p>
    <w:p w:rsidR="000D6271" w:rsidRPr="008C4927" w:rsidRDefault="000D6271" w:rsidP="000D6271">
      <w:pPr>
        <w:ind w:firstLine="567"/>
        <w:jc w:val="both"/>
        <w:rPr>
          <w:sz w:val="24"/>
          <w:szCs w:val="24"/>
          <w:lang w:val="uk-UA"/>
        </w:rPr>
      </w:pPr>
      <w:r w:rsidRPr="008C4927">
        <w:rPr>
          <w:sz w:val="24"/>
          <w:szCs w:val="24"/>
          <w:lang w:val="uk-UA"/>
        </w:rPr>
        <w:t>11.3 Кафедра готує та подає декану Факультету пропозиції та проекти угод щодо вс</w:t>
      </w:r>
      <w:r>
        <w:rPr>
          <w:sz w:val="24"/>
          <w:szCs w:val="24"/>
          <w:lang w:val="uk-UA"/>
        </w:rPr>
        <w:t>тановлення навчально-методичних</w:t>
      </w:r>
      <w:r w:rsidRPr="008C4927">
        <w:rPr>
          <w:sz w:val="24"/>
          <w:szCs w:val="24"/>
          <w:lang w:val="uk-UA"/>
        </w:rPr>
        <w:t xml:space="preserve"> та інших </w:t>
      </w:r>
      <w:proofErr w:type="spellStart"/>
      <w:r w:rsidRPr="008C4927">
        <w:rPr>
          <w:sz w:val="24"/>
          <w:szCs w:val="24"/>
          <w:lang w:val="uk-UA"/>
        </w:rPr>
        <w:t>зв’язків</w:t>
      </w:r>
      <w:proofErr w:type="spellEnd"/>
      <w:r w:rsidRPr="008C4927">
        <w:rPr>
          <w:sz w:val="24"/>
          <w:szCs w:val="24"/>
          <w:lang w:val="uk-UA"/>
        </w:rPr>
        <w:t xml:space="preserve"> з навчальними закладами, підприємствами, організаціями та установами зарубіжних країн, проводить відповідно до укладених угод та договорів науково-дослідні, консультаційні, рекламні та інші роботи.</w:t>
      </w:r>
    </w:p>
    <w:p w:rsidR="0012725E" w:rsidRDefault="000D6271" w:rsidP="0012725E">
      <w:pPr>
        <w:ind w:firstLine="567"/>
        <w:jc w:val="both"/>
        <w:rPr>
          <w:sz w:val="24"/>
          <w:szCs w:val="24"/>
          <w:lang w:val="uk-UA"/>
        </w:rPr>
      </w:pPr>
      <w:r>
        <w:rPr>
          <w:sz w:val="24"/>
          <w:szCs w:val="24"/>
          <w:lang w:val="uk-UA"/>
        </w:rPr>
        <w:t>11.4</w:t>
      </w:r>
      <w:r w:rsidRPr="008C4927">
        <w:rPr>
          <w:sz w:val="24"/>
          <w:szCs w:val="24"/>
          <w:lang w:val="uk-UA"/>
        </w:rPr>
        <w:t xml:space="preserve">. Кафедра надає консультаційну допомогу та інформаційний супровід викладачам, </w:t>
      </w:r>
      <w:r>
        <w:rPr>
          <w:sz w:val="24"/>
          <w:szCs w:val="24"/>
          <w:lang w:val="uk-UA"/>
        </w:rPr>
        <w:t>здобувачам вищої освіти</w:t>
      </w:r>
      <w:r w:rsidRPr="008C4927">
        <w:rPr>
          <w:sz w:val="24"/>
          <w:szCs w:val="24"/>
          <w:lang w:val="uk-UA"/>
        </w:rPr>
        <w:t xml:space="preserve"> та здобувачам </w:t>
      </w:r>
      <w:proofErr w:type="spellStart"/>
      <w:r w:rsidRPr="008C4927">
        <w:rPr>
          <w:sz w:val="24"/>
          <w:szCs w:val="24"/>
          <w:lang w:val="uk-UA"/>
        </w:rPr>
        <w:t>PhD</w:t>
      </w:r>
      <w:proofErr w:type="spellEnd"/>
      <w:r w:rsidRPr="008C4927">
        <w:rPr>
          <w:sz w:val="24"/>
          <w:szCs w:val="24"/>
          <w:lang w:val="uk-UA"/>
        </w:rPr>
        <w:t xml:space="preserve">-програм стосовно можливостей міжнародних програм академічного обміну, стажування, стипендіальних програм від університетів-партнерів за пропозиції відділу міжнародних </w:t>
      </w:r>
      <w:proofErr w:type="spellStart"/>
      <w:r w:rsidRPr="008C4927">
        <w:rPr>
          <w:sz w:val="24"/>
          <w:szCs w:val="24"/>
          <w:lang w:val="uk-UA"/>
        </w:rPr>
        <w:t>зв’язків</w:t>
      </w:r>
      <w:proofErr w:type="spellEnd"/>
      <w:r w:rsidRPr="008C4927">
        <w:rPr>
          <w:sz w:val="24"/>
          <w:szCs w:val="24"/>
          <w:lang w:val="uk-UA"/>
        </w:rPr>
        <w:t xml:space="preserve"> Університету та Факультету.</w:t>
      </w:r>
    </w:p>
    <w:p w:rsidR="000D6271" w:rsidRPr="007F778B" w:rsidRDefault="0012725E" w:rsidP="007F778B">
      <w:pPr>
        <w:pStyle w:val="ad"/>
        <w:ind w:firstLine="567"/>
        <w:rPr>
          <w:rFonts w:ascii="Times New Roman" w:hAnsi="Times New Roman" w:cs="Times New Roman"/>
          <w:sz w:val="24"/>
          <w:szCs w:val="24"/>
        </w:rPr>
      </w:pPr>
      <w:r w:rsidRPr="007F778B">
        <w:rPr>
          <w:rFonts w:ascii="Times New Roman" w:hAnsi="Times New Roman" w:cs="Times New Roman"/>
          <w:sz w:val="24"/>
          <w:szCs w:val="24"/>
        </w:rPr>
        <w:t xml:space="preserve">11.5. Кафедра планує, розробляє та виконує програми подвійних дипломів для підвищення конкурентоспроможності надання освітньої послуги за освітніми ступенями підготовки бакалаврів, магістрів та </w:t>
      </w:r>
      <w:proofErr w:type="spellStart"/>
      <w:r w:rsidRPr="007F778B">
        <w:rPr>
          <w:rFonts w:ascii="Times New Roman" w:hAnsi="Times New Roman" w:cs="Times New Roman"/>
          <w:sz w:val="24"/>
          <w:szCs w:val="24"/>
        </w:rPr>
        <w:t>PhD</w:t>
      </w:r>
      <w:proofErr w:type="spellEnd"/>
      <w:r w:rsidRPr="007F778B">
        <w:rPr>
          <w:rFonts w:ascii="Times New Roman" w:hAnsi="Times New Roman" w:cs="Times New Roman"/>
          <w:sz w:val="24"/>
          <w:szCs w:val="24"/>
        </w:rPr>
        <w:t>.</w:t>
      </w:r>
    </w:p>
    <w:p w:rsidR="007F778B" w:rsidRPr="007F778B" w:rsidRDefault="0012725E" w:rsidP="005F06D0">
      <w:pPr>
        <w:pStyle w:val="ad"/>
        <w:ind w:firstLine="567"/>
        <w:rPr>
          <w:rFonts w:ascii="Times New Roman" w:hAnsi="Times New Roman" w:cs="Times New Roman"/>
          <w:sz w:val="24"/>
          <w:szCs w:val="24"/>
        </w:rPr>
      </w:pPr>
      <w:r w:rsidRPr="007F778B">
        <w:rPr>
          <w:rFonts w:ascii="Times New Roman" w:hAnsi="Times New Roman" w:cs="Times New Roman"/>
          <w:sz w:val="24"/>
          <w:szCs w:val="24"/>
        </w:rPr>
        <w:t>11.6. З метою розбудови науково-освітнього потенціалу університету Кафедра сприяє створенню освітніх консорціумів із провідними закладами вищої освіти Європейського союзу</w:t>
      </w:r>
      <w:r w:rsidRPr="007F778B">
        <w:rPr>
          <w:rFonts w:ascii="Times New Roman" w:hAnsi="Times New Roman" w:cs="Times New Roman"/>
          <w:b/>
          <w:sz w:val="24"/>
          <w:szCs w:val="24"/>
        </w:rPr>
        <w:t xml:space="preserve"> </w:t>
      </w:r>
      <w:r w:rsidRPr="007F778B">
        <w:rPr>
          <w:rFonts w:ascii="Times New Roman" w:hAnsi="Times New Roman" w:cs="Times New Roman"/>
          <w:sz w:val="24"/>
          <w:szCs w:val="24"/>
        </w:rPr>
        <w:t>та країн Східного партнерства (</w:t>
      </w:r>
      <w:proofErr w:type="spellStart"/>
      <w:r w:rsidRPr="007F778B">
        <w:rPr>
          <w:rFonts w:ascii="Times New Roman" w:hAnsi="Times New Roman" w:cs="Times New Roman"/>
          <w:sz w:val="24"/>
          <w:szCs w:val="24"/>
        </w:rPr>
        <w:t>Capacity</w:t>
      </w:r>
      <w:proofErr w:type="spellEnd"/>
      <w:r w:rsidRPr="007F778B">
        <w:rPr>
          <w:rFonts w:ascii="Times New Roman" w:hAnsi="Times New Roman" w:cs="Times New Roman"/>
          <w:sz w:val="24"/>
          <w:szCs w:val="24"/>
        </w:rPr>
        <w:t xml:space="preserve"> </w:t>
      </w:r>
      <w:proofErr w:type="spellStart"/>
      <w:r w:rsidRPr="007F778B">
        <w:rPr>
          <w:rFonts w:ascii="Times New Roman" w:hAnsi="Times New Roman" w:cs="Times New Roman"/>
          <w:sz w:val="24"/>
          <w:szCs w:val="24"/>
        </w:rPr>
        <w:t>Building</w:t>
      </w:r>
      <w:proofErr w:type="spellEnd"/>
      <w:r w:rsidRPr="007F778B">
        <w:rPr>
          <w:rFonts w:ascii="Times New Roman" w:hAnsi="Times New Roman" w:cs="Times New Roman"/>
          <w:sz w:val="24"/>
          <w:szCs w:val="24"/>
        </w:rPr>
        <w:t xml:space="preserve"> </w:t>
      </w:r>
      <w:proofErr w:type="spellStart"/>
      <w:r w:rsidRPr="007F778B">
        <w:rPr>
          <w:rFonts w:ascii="Times New Roman" w:hAnsi="Times New Roman" w:cs="Times New Roman"/>
          <w:sz w:val="24"/>
          <w:szCs w:val="24"/>
        </w:rPr>
        <w:t>for</w:t>
      </w:r>
      <w:proofErr w:type="spellEnd"/>
      <w:r w:rsidRPr="007F778B">
        <w:rPr>
          <w:rFonts w:ascii="Times New Roman" w:hAnsi="Times New Roman" w:cs="Times New Roman"/>
          <w:sz w:val="24"/>
          <w:szCs w:val="24"/>
        </w:rPr>
        <w:t xml:space="preserve"> </w:t>
      </w:r>
      <w:proofErr w:type="spellStart"/>
      <w:r w:rsidRPr="007F778B">
        <w:rPr>
          <w:rFonts w:ascii="Times New Roman" w:hAnsi="Times New Roman" w:cs="Times New Roman"/>
          <w:sz w:val="24"/>
          <w:szCs w:val="24"/>
        </w:rPr>
        <w:t>Higher</w:t>
      </w:r>
      <w:proofErr w:type="spellEnd"/>
      <w:r w:rsidRPr="007F778B">
        <w:rPr>
          <w:rFonts w:ascii="Times New Roman" w:hAnsi="Times New Roman" w:cs="Times New Roman"/>
          <w:sz w:val="24"/>
          <w:szCs w:val="24"/>
        </w:rPr>
        <w:t xml:space="preserve"> </w:t>
      </w:r>
      <w:proofErr w:type="spellStart"/>
      <w:r w:rsidRPr="007F778B">
        <w:rPr>
          <w:rFonts w:ascii="Times New Roman" w:hAnsi="Times New Roman" w:cs="Times New Roman"/>
          <w:sz w:val="24"/>
          <w:szCs w:val="24"/>
        </w:rPr>
        <w:t>Education</w:t>
      </w:r>
      <w:proofErr w:type="spellEnd"/>
      <w:r w:rsidRPr="007F778B">
        <w:rPr>
          <w:rFonts w:ascii="Times New Roman" w:hAnsi="Times New Roman" w:cs="Times New Roman"/>
          <w:sz w:val="24"/>
          <w:szCs w:val="24"/>
        </w:rPr>
        <w:t xml:space="preserve">). Міжнародна діяльність з цього напрямку передбачає розвиток спеціалізованих робочих груп за освітніми програмами Кафедри, внесення відповідних змін до існуючих навчальних планів, проведення міжнародних семінарів, конференцій, </w:t>
      </w:r>
      <w:proofErr w:type="spellStart"/>
      <w:r w:rsidRPr="007F778B">
        <w:rPr>
          <w:rFonts w:ascii="Times New Roman" w:hAnsi="Times New Roman" w:cs="Times New Roman"/>
          <w:sz w:val="24"/>
          <w:szCs w:val="24"/>
        </w:rPr>
        <w:t>вебінарів</w:t>
      </w:r>
      <w:proofErr w:type="spellEnd"/>
      <w:r w:rsidRPr="007F778B">
        <w:rPr>
          <w:rFonts w:ascii="Times New Roman" w:hAnsi="Times New Roman" w:cs="Times New Roman"/>
          <w:sz w:val="24"/>
          <w:szCs w:val="24"/>
        </w:rPr>
        <w:t xml:space="preserve"> тощо. </w:t>
      </w:r>
    </w:p>
    <w:p w:rsidR="007F778B" w:rsidRDefault="0012725E" w:rsidP="007F778B">
      <w:pPr>
        <w:pStyle w:val="ad"/>
        <w:ind w:firstLine="708"/>
        <w:rPr>
          <w:rFonts w:ascii="Times New Roman" w:hAnsi="Times New Roman" w:cs="Times New Roman"/>
          <w:sz w:val="24"/>
          <w:szCs w:val="24"/>
        </w:rPr>
      </w:pPr>
      <w:r w:rsidRPr="007F778B">
        <w:rPr>
          <w:rFonts w:ascii="Times New Roman" w:hAnsi="Times New Roman" w:cs="Times New Roman"/>
          <w:sz w:val="24"/>
          <w:szCs w:val="24"/>
        </w:rPr>
        <w:t xml:space="preserve">11.7. Для розбудови власного науково-дослідного потенціалу Кафедра бере участь у створенні науково-дослідних груп; сприяє розширенню можливостей міжнародного стажування (підвищення кваліфікації) та публікації наукових здобутків у міжнародних наукових виданнях науково-педагогічних працівників Кафедри; сприяє міжнародній мобільності учасників освітнього процесу за профілем Кафедри. </w:t>
      </w:r>
    </w:p>
    <w:p w:rsidR="007F778B" w:rsidRPr="007F778B" w:rsidRDefault="007F778B" w:rsidP="007F778B">
      <w:pPr>
        <w:pStyle w:val="ad"/>
        <w:ind w:firstLine="708"/>
        <w:rPr>
          <w:rFonts w:ascii="Times New Roman" w:hAnsi="Times New Roman" w:cs="Times New Roman"/>
          <w:sz w:val="24"/>
          <w:szCs w:val="24"/>
        </w:rPr>
      </w:pPr>
      <w:r w:rsidRPr="007F778B">
        <w:rPr>
          <w:rFonts w:ascii="Times New Roman" w:hAnsi="Times New Roman" w:cs="Times New Roman"/>
          <w:sz w:val="24"/>
          <w:szCs w:val="24"/>
        </w:rPr>
        <w:t xml:space="preserve">11.8. Кафедра бере участь у моніторингу міжнародних вимог щодо підготовки фахівців за профілем Кафедри з метою своєчасного реагування на зміни. </w:t>
      </w:r>
    </w:p>
    <w:p w:rsidR="000D6271" w:rsidRPr="007F778B" w:rsidRDefault="007F778B" w:rsidP="007F778B">
      <w:pPr>
        <w:pStyle w:val="ad"/>
        <w:ind w:firstLine="708"/>
        <w:rPr>
          <w:rFonts w:ascii="Times New Roman" w:hAnsi="Times New Roman" w:cs="Times New Roman"/>
          <w:sz w:val="24"/>
          <w:szCs w:val="24"/>
        </w:rPr>
      </w:pPr>
      <w:r w:rsidRPr="007F778B">
        <w:rPr>
          <w:rFonts w:ascii="Times New Roman" w:hAnsi="Times New Roman" w:cs="Times New Roman"/>
          <w:sz w:val="24"/>
          <w:szCs w:val="24"/>
        </w:rPr>
        <w:t>11.9. Кафедра надає консультативну допомогу та здійснює інформаційний супровід з питань реалізації можливостей щодо участі у міжнародних програмах академічного обміну, стажування, підвищення кваліфікації, стипендіальних програм університетів-партнерів тощо</w:t>
      </w:r>
      <w:r>
        <w:rPr>
          <w:rFonts w:ascii="Times New Roman" w:hAnsi="Times New Roman" w:cs="Times New Roman"/>
          <w:sz w:val="24"/>
          <w:szCs w:val="24"/>
        </w:rPr>
        <w:t>.</w:t>
      </w:r>
      <w:r w:rsidRPr="007F778B">
        <w:rPr>
          <w:rFonts w:ascii="Times New Roman" w:hAnsi="Times New Roman" w:cs="Times New Roman"/>
          <w:b/>
          <w:sz w:val="24"/>
          <w:szCs w:val="24"/>
        </w:rPr>
        <w:t xml:space="preserve"> </w:t>
      </w:r>
      <w:r w:rsidR="000D6271" w:rsidRPr="007F778B">
        <w:rPr>
          <w:rFonts w:ascii="Times New Roman" w:hAnsi="Times New Roman" w:cs="Times New Roman"/>
          <w:b/>
          <w:sz w:val="24"/>
          <w:szCs w:val="24"/>
        </w:rPr>
        <w:br w:type="page"/>
      </w:r>
    </w:p>
    <w:p w:rsidR="000D6271" w:rsidRPr="00797CBC" w:rsidRDefault="000D6271" w:rsidP="000D6271">
      <w:pPr>
        <w:pStyle w:val="1"/>
        <w:jc w:val="right"/>
        <w:rPr>
          <w:b w:val="0"/>
          <w:sz w:val="24"/>
          <w:szCs w:val="24"/>
          <w:lang w:val="uk-UA"/>
        </w:rPr>
      </w:pPr>
      <w:r>
        <w:rPr>
          <w:b w:val="0"/>
          <w:sz w:val="24"/>
          <w:szCs w:val="24"/>
          <w:lang w:val="uk-UA"/>
        </w:rPr>
        <w:lastRenderedPageBreak/>
        <w:t>Додаток 1</w:t>
      </w:r>
    </w:p>
    <w:p w:rsidR="000D6271" w:rsidRPr="007F778B" w:rsidRDefault="000D6271" w:rsidP="000D6271">
      <w:pPr>
        <w:jc w:val="right"/>
        <w:rPr>
          <w:lang w:val="uk-UA"/>
        </w:rPr>
      </w:pPr>
    </w:p>
    <w:p w:rsidR="000D6271" w:rsidRPr="00797CBC" w:rsidRDefault="000D6271" w:rsidP="000D6271">
      <w:pPr>
        <w:jc w:val="right"/>
        <w:rPr>
          <w:lang w:val="uk-UA"/>
        </w:rPr>
      </w:pPr>
      <w:r>
        <w:rPr>
          <w:lang w:val="uk-UA"/>
        </w:rPr>
        <w:t>д</w:t>
      </w:r>
      <w:r w:rsidRPr="00797CBC">
        <w:rPr>
          <w:lang w:val="uk-UA"/>
        </w:rPr>
        <w:t>о п.1.1</w:t>
      </w:r>
    </w:p>
    <w:p w:rsidR="000D6271" w:rsidRDefault="000D6271" w:rsidP="000D6271">
      <w:pPr>
        <w:pStyle w:val="1"/>
        <w:spacing w:before="120" w:after="120"/>
        <w:rPr>
          <w:sz w:val="24"/>
          <w:szCs w:val="24"/>
          <w:lang w:val="uk-UA"/>
        </w:rPr>
      </w:pPr>
      <w:bookmarkStart w:id="7" w:name="_Toc254787837"/>
      <w:r w:rsidRPr="00B74E0F">
        <w:rPr>
          <w:sz w:val="24"/>
          <w:szCs w:val="24"/>
          <w:lang w:val="uk-UA"/>
        </w:rPr>
        <w:t>Перелік та характеристика напрямків наукової діяльності кафедри</w:t>
      </w:r>
    </w:p>
    <w:p w:rsidR="000D6271" w:rsidRPr="00820C75" w:rsidRDefault="000D6271" w:rsidP="000D6271">
      <w:pPr>
        <w:widowControl w:val="0"/>
        <w:numPr>
          <w:ilvl w:val="0"/>
          <w:numId w:val="4"/>
        </w:numPr>
        <w:shd w:val="clear" w:color="auto" w:fill="FFFFFF"/>
        <w:tabs>
          <w:tab w:val="left" w:pos="701"/>
        </w:tabs>
        <w:autoSpaceDE w:val="0"/>
        <w:autoSpaceDN w:val="0"/>
        <w:adjustRightInd w:val="0"/>
        <w:ind w:firstLine="420"/>
        <w:jc w:val="both"/>
        <w:rPr>
          <w:sz w:val="24"/>
          <w:szCs w:val="24"/>
          <w:lang w:val="uk-UA"/>
        </w:rPr>
      </w:pPr>
      <w:r w:rsidRPr="00820C75">
        <w:rPr>
          <w:sz w:val="24"/>
          <w:szCs w:val="24"/>
          <w:lang w:val="uk-UA"/>
        </w:rPr>
        <w:t xml:space="preserve">Проведення колективом кафедри наукових досліджень у рамках держбюджетної </w:t>
      </w:r>
      <w:r w:rsidRPr="00AC610E">
        <w:rPr>
          <w:sz w:val="24"/>
          <w:szCs w:val="24"/>
          <w:lang w:val="uk-UA"/>
        </w:rPr>
        <w:t>(кафедральної) науково–дослідної роботи № 53/15</w:t>
      </w:r>
      <w:r>
        <w:rPr>
          <w:sz w:val="24"/>
          <w:szCs w:val="24"/>
          <w:lang w:val="uk-UA"/>
        </w:rPr>
        <w:t>.</w:t>
      </w:r>
      <w:r w:rsidRPr="00AC610E">
        <w:rPr>
          <w:sz w:val="24"/>
          <w:szCs w:val="24"/>
          <w:lang w:val="uk-UA"/>
        </w:rPr>
        <w:t>01</w:t>
      </w:r>
      <w:r>
        <w:rPr>
          <w:sz w:val="24"/>
          <w:szCs w:val="24"/>
          <w:lang w:val="uk-UA"/>
        </w:rPr>
        <w:t>.</w:t>
      </w:r>
      <w:r w:rsidRPr="00AC610E">
        <w:rPr>
          <w:sz w:val="24"/>
          <w:szCs w:val="24"/>
          <w:lang w:val="uk-UA"/>
        </w:rPr>
        <w:t xml:space="preserve">03 «Місце інноваційних комунікацій у формуванні іншомовної компетентності майбутніх фахівців напрямку </w:t>
      </w:r>
      <w:r>
        <w:rPr>
          <w:sz w:val="24"/>
          <w:szCs w:val="24"/>
          <w:lang w:val="uk-UA"/>
        </w:rPr>
        <w:t>М</w:t>
      </w:r>
      <w:r w:rsidRPr="00AC610E">
        <w:rPr>
          <w:sz w:val="24"/>
          <w:szCs w:val="24"/>
          <w:lang w:val="uk-UA"/>
        </w:rPr>
        <w:t>іжнародні відносини».</w:t>
      </w:r>
    </w:p>
    <w:p w:rsidR="000D6271" w:rsidRPr="00D144AC" w:rsidRDefault="000D6271" w:rsidP="000D6271">
      <w:pPr>
        <w:pStyle w:val="af1"/>
        <w:widowControl w:val="0"/>
        <w:numPr>
          <w:ilvl w:val="0"/>
          <w:numId w:val="4"/>
        </w:numPr>
        <w:ind w:left="0" w:firstLine="420"/>
        <w:jc w:val="both"/>
        <w:rPr>
          <w:sz w:val="24"/>
          <w:szCs w:val="24"/>
          <w:lang w:val="uk-UA"/>
        </w:rPr>
      </w:pPr>
      <w:r w:rsidRPr="00D144AC">
        <w:rPr>
          <w:sz w:val="24"/>
          <w:szCs w:val="24"/>
          <w:lang w:val="uk-UA"/>
        </w:rPr>
        <w:t>Участь у Міжнародних та національних наукових і науково – практичних конференціях.</w:t>
      </w:r>
    </w:p>
    <w:p w:rsidR="000D6271" w:rsidRDefault="000D6271" w:rsidP="000D6271">
      <w:pPr>
        <w:widowControl w:val="0"/>
        <w:ind w:firstLine="420"/>
        <w:contextualSpacing/>
        <w:jc w:val="both"/>
        <w:rPr>
          <w:sz w:val="24"/>
          <w:szCs w:val="24"/>
          <w:lang w:val="uk-UA"/>
        </w:rPr>
      </w:pPr>
      <w:r w:rsidRPr="0022438C">
        <w:rPr>
          <w:sz w:val="24"/>
          <w:szCs w:val="24"/>
          <w:lang w:val="uk-UA"/>
        </w:rPr>
        <w:t xml:space="preserve">Кафедрою щорічно проводиться міжнародна конференція </w:t>
      </w:r>
      <w:r w:rsidRPr="007543D9">
        <w:rPr>
          <w:sz w:val="24"/>
          <w:szCs w:val="24"/>
          <w:lang w:val="uk-UA"/>
        </w:rPr>
        <w:t>«</w:t>
      </w:r>
      <w:r w:rsidRPr="00E25BBB">
        <w:rPr>
          <w:sz w:val="24"/>
          <w:szCs w:val="24"/>
          <w:lang w:val="uk-UA"/>
        </w:rPr>
        <w:t>Інтелектуальна та емоційна складові навчання іноземних мов: новітні тенденції і виклики для вищої школи</w:t>
      </w:r>
      <w:r w:rsidRPr="007543D9">
        <w:rPr>
          <w:sz w:val="24"/>
          <w:szCs w:val="24"/>
          <w:lang w:val="uk-UA"/>
        </w:rPr>
        <w:t>»</w:t>
      </w:r>
      <w:r>
        <w:rPr>
          <w:sz w:val="24"/>
          <w:szCs w:val="24"/>
          <w:lang w:val="uk-UA"/>
        </w:rPr>
        <w:t xml:space="preserve"> за результатами якої випускається електронний збірник матеріалів</w:t>
      </w:r>
      <w:r w:rsidRPr="007543D9">
        <w:rPr>
          <w:sz w:val="24"/>
          <w:szCs w:val="24"/>
          <w:lang w:val="uk-UA"/>
        </w:rPr>
        <w:t xml:space="preserve">. </w:t>
      </w:r>
      <w:r>
        <w:rPr>
          <w:sz w:val="24"/>
          <w:szCs w:val="24"/>
          <w:lang w:val="uk-UA"/>
        </w:rPr>
        <w:t>Також п</w:t>
      </w:r>
      <w:r w:rsidRPr="00820C75">
        <w:rPr>
          <w:sz w:val="24"/>
          <w:szCs w:val="24"/>
          <w:lang w:val="uk-UA"/>
        </w:rPr>
        <w:t>ублік</w:t>
      </w:r>
      <w:r>
        <w:rPr>
          <w:sz w:val="24"/>
          <w:szCs w:val="24"/>
          <w:lang w:val="uk-UA"/>
        </w:rPr>
        <w:t>уються</w:t>
      </w:r>
      <w:r w:rsidRPr="00820C75">
        <w:rPr>
          <w:sz w:val="24"/>
          <w:szCs w:val="24"/>
          <w:lang w:val="uk-UA"/>
        </w:rPr>
        <w:t xml:space="preserve"> науков</w:t>
      </w:r>
      <w:r>
        <w:rPr>
          <w:sz w:val="24"/>
          <w:szCs w:val="24"/>
          <w:lang w:val="uk-UA"/>
        </w:rPr>
        <w:t>і</w:t>
      </w:r>
      <w:r w:rsidRPr="00820C75">
        <w:rPr>
          <w:sz w:val="24"/>
          <w:szCs w:val="24"/>
          <w:lang w:val="uk-UA"/>
        </w:rPr>
        <w:t xml:space="preserve"> стат</w:t>
      </w:r>
      <w:r>
        <w:rPr>
          <w:sz w:val="24"/>
          <w:szCs w:val="24"/>
          <w:lang w:val="uk-UA"/>
        </w:rPr>
        <w:t>ті</w:t>
      </w:r>
      <w:r w:rsidRPr="00820C75">
        <w:rPr>
          <w:sz w:val="24"/>
          <w:szCs w:val="24"/>
          <w:lang w:val="uk-UA"/>
        </w:rPr>
        <w:t xml:space="preserve"> та матеріал</w:t>
      </w:r>
      <w:r>
        <w:rPr>
          <w:sz w:val="24"/>
          <w:szCs w:val="24"/>
          <w:lang w:val="uk-UA"/>
        </w:rPr>
        <w:t>и</w:t>
      </w:r>
      <w:r w:rsidRPr="00820C75">
        <w:rPr>
          <w:sz w:val="24"/>
          <w:szCs w:val="24"/>
          <w:lang w:val="uk-UA"/>
        </w:rPr>
        <w:t xml:space="preserve"> конференці</w:t>
      </w:r>
      <w:r>
        <w:rPr>
          <w:sz w:val="24"/>
          <w:szCs w:val="24"/>
          <w:lang w:val="uk-UA"/>
        </w:rPr>
        <w:t>ї</w:t>
      </w:r>
      <w:r w:rsidRPr="00820C75">
        <w:rPr>
          <w:sz w:val="24"/>
          <w:szCs w:val="24"/>
          <w:lang w:val="uk-UA"/>
        </w:rPr>
        <w:t xml:space="preserve"> у фахових виданнях.</w:t>
      </w:r>
    </w:p>
    <w:p w:rsidR="000D6271" w:rsidRPr="00C51364" w:rsidRDefault="000D6271" w:rsidP="000D6271">
      <w:pPr>
        <w:widowControl w:val="0"/>
        <w:ind w:firstLine="420"/>
        <w:contextualSpacing/>
        <w:jc w:val="both"/>
        <w:rPr>
          <w:sz w:val="24"/>
          <w:szCs w:val="24"/>
          <w:lang w:val="uk-UA"/>
        </w:rPr>
      </w:pPr>
      <w:r w:rsidRPr="00737815">
        <w:rPr>
          <w:sz w:val="24"/>
          <w:szCs w:val="24"/>
          <w:lang w:val="uk-UA"/>
        </w:rPr>
        <w:t xml:space="preserve">3. Організація та проведення наукової роботи здобувачів вищої освіти. Проводиться </w:t>
      </w:r>
      <w:r w:rsidRPr="00737815">
        <w:rPr>
          <w:bCs/>
          <w:sz w:val="24"/>
          <w:szCs w:val="24"/>
          <w:lang w:val="uk-UA"/>
        </w:rPr>
        <w:t>щорічна студентська наукова конференція  «А</w:t>
      </w:r>
      <w:proofErr w:type="spellStart"/>
      <w:r w:rsidRPr="00737815">
        <w:rPr>
          <w:bCs/>
          <w:sz w:val="24"/>
          <w:szCs w:val="24"/>
          <w:lang w:val="en-US"/>
        </w:rPr>
        <w:t>cademic</w:t>
      </w:r>
      <w:proofErr w:type="spellEnd"/>
      <w:r w:rsidRPr="00737815">
        <w:rPr>
          <w:bCs/>
          <w:sz w:val="24"/>
          <w:szCs w:val="24"/>
          <w:lang w:val="uk-UA"/>
        </w:rPr>
        <w:t xml:space="preserve"> </w:t>
      </w:r>
      <w:r w:rsidRPr="00737815">
        <w:rPr>
          <w:bCs/>
          <w:sz w:val="24"/>
          <w:szCs w:val="24"/>
          <w:lang w:val="en-US"/>
        </w:rPr>
        <w:t>and</w:t>
      </w:r>
      <w:r w:rsidRPr="00737815">
        <w:rPr>
          <w:bCs/>
          <w:sz w:val="24"/>
          <w:szCs w:val="24"/>
          <w:lang w:val="uk-UA"/>
        </w:rPr>
        <w:t xml:space="preserve"> </w:t>
      </w:r>
      <w:r w:rsidRPr="00737815">
        <w:rPr>
          <w:bCs/>
          <w:sz w:val="24"/>
          <w:szCs w:val="24"/>
          <w:lang w:val="en-US"/>
        </w:rPr>
        <w:t>social</w:t>
      </w:r>
      <w:r w:rsidRPr="00737815">
        <w:rPr>
          <w:bCs/>
          <w:sz w:val="24"/>
          <w:szCs w:val="24"/>
          <w:lang w:val="uk-UA"/>
        </w:rPr>
        <w:t xml:space="preserve"> </w:t>
      </w:r>
      <w:r w:rsidRPr="00737815">
        <w:rPr>
          <w:bCs/>
          <w:sz w:val="24"/>
          <w:szCs w:val="24"/>
          <w:lang w:val="en-US"/>
        </w:rPr>
        <w:t>skills</w:t>
      </w:r>
      <w:r w:rsidRPr="00737815">
        <w:rPr>
          <w:bCs/>
          <w:sz w:val="24"/>
          <w:szCs w:val="24"/>
          <w:lang w:val="uk-UA"/>
        </w:rPr>
        <w:t xml:space="preserve"> </w:t>
      </w:r>
      <w:r w:rsidRPr="00737815">
        <w:rPr>
          <w:bCs/>
          <w:sz w:val="24"/>
          <w:szCs w:val="24"/>
          <w:lang w:val="en-US"/>
        </w:rPr>
        <w:t>required</w:t>
      </w:r>
      <w:r w:rsidRPr="00737815">
        <w:rPr>
          <w:bCs/>
          <w:sz w:val="24"/>
          <w:szCs w:val="24"/>
          <w:lang w:val="uk-UA"/>
        </w:rPr>
        <w:t xml:space="preserve"> </w:t>
      </w:r>
      <w:r w:rsidRPr="00737815">
        <w:rPr>
          <w:bCs/>
          <w:sz w:val="24"/>
          <w:szCs w:val="24"/>
          <w:lang w:val="en-US"/>
        </w:rPr>
        <w:t>for</w:t>
      </w:r>
      <w:r w:rsidRPr="00737815">
        <w:rPr>
          <w:bCs/>
          <w:sz w:val="24"/>
          <w:szCs w:val="24"/>
          <w:lang w:val="uk-UA"/>
        </w:rPr>
        <w:t xml:space="preserve"> </w:t>
      </w:r>
      <w:r w:rsidRPr="00737815">
        <w:rPr>
          <w:bCs/>
          <w:sz w:val="24"/>
          <w:szCs w:val="24"/>
          <w:lang w:val="en-US"/>
        </w:rPr>
        <w:t>successful</w:t>
      </w:r>
      <w:r w:rsidRPr="00737815">
        <w:rPr>
          <w:bCs/>
          <w:sz w:val="24"/>
          <w:szCs w:val="24"/>
          <w:lang w:val="uk-UA"/>
        </w:rPr>
        <w:t xml:space="preserve"> </w:t>
      </w:r>
      <w:r w:rsidRPr="00737815">
        <w:rPr>
          <w:bCs/>
          <w:sz w:val="24"/>
          <w:szCs w:val="24"/>
          <w:lang w:val="en-US"/>
        </w:rPr>
        <w:t>adaptation</w:t>
      </w:r>
      <w:r w:rsidRPr="00737815">
        <w:rPr>
          <w:bCs/>
          <w:sz w:val="24"/>
          <w:szCs w:val="24"/>
          <w:lang w:val="uk-UA"/>
        </w:rPr>
        <w:t xml:space="preserve"> </w:t>
      </w:r>
      <w:r w:rsidRPr="00737815">
        <w:rPr>
          <w:bCs/>
          <w:sz w:val="24"/>
          <w:szCs w:val="24"/>
          <w:lang w:val="en-US"/>
        </w:rPr>
        <w:t>in</w:t>
      </w:r>
      <w:r w:rsidRPr="00737815">
        <w:rPr>
          <w:bCs/>
          <w:sz w:val="24"/>
          <w:szCs w:val="24"/>
          <w:lang w:val="uk-UA"/>
        </w:rPr>
        <w:t xml:space="preserve"> </w:t>
      </w:r>
      <w:r w:rsidRPr="00737815">
        <w:rPr>
          <w:bCs/>
          <w:sz w:val="24"/>
          <w:szCs w:val="24"/>
          <w:lang w:val="en-US"/>
        </w:rPr>
        <w:t>the</w:t>
      </w:r>
      <w:r w:rsidRPr="00737815">
        <w:rPr>
          <w:bCs/>
          <w:sz w:val="24"/>
          <w:szCs w:val="24"/>
          <w:lang w:val="uk-UA"/>
        </w:rPr>
        <w:t xml:space="preserve"> </w:t>
      </w:r>
      <w:r w:rsidRPr="00737815">
        <w:rPr>
          <w:bCs/>
          <w:sz w:val="24"/>
          <w:szCs w:val="24"/>
          <w:lang w:val="en-US"/>
        </w:rPr>
        <w:t>global world</w:t>
      </w:r>
      <w:r w:rsidRPr="00737815">
        <w:rPr>
          <w:bCs/>
          <w:sz w:val="24"/>
          <w:szCs w:val="24"/>
          <w:lang w:val="uk-UA"/>
        </w:rPr>
        <w:t>/Академічні і соціальні компетенції, необхідні для успішної адаптації в умовах глобалізації»</w:t>
      </w:r>
      <w:r w:rsidRPr="00737815">
        <w:rPr>
          <w:sz w:val="24"/>
          <w:szCs w:val="24"/>
          <w:lang w:val="uk-UA"/>
        </w:rPr>
        <w:t>. Проводиться підготовка здобувачів вищої освіти до конкурсів наукових робіт. Здійснюється керівництво написанням наукових статей і тез доповідей на конференціях. На кафедрі</w:t>
      </w:r>
      <w:r w:rsidRPr="00C51364">
        <w:rPr>
          <w:sz w:val="24"/>
          <w:szCs w:val="24"/>
          <w:lang w:val="uk-UA"/>
        </w:rPr>
        <w:t xml:space="preserve"> створено науково-дослідний англомовний гурток</w:t>
      </w:r>
      <w:bookmarkEnd w:id="7"/>
      <w:r>
        <w:rPr>
          <w:sz w:val="24"/>
          <w:szCs w:val="24"/>
          <w:lang w:val="uk-UA"/>
        </w:rPr>
        <w:t xml:space="preserve"> «</w:t>
      </w:r>
      <w:r w:rsidRPr="00C51364">
        <w:rPr>
          <w:sz w:val="24"/>
          <w:szCs w:val="24"/>
          <w:lang w:val="uk-UA"/>
        </w:rPr>
        <w:t>Актуальні проблеми сучасної науки та наукових досліджень».</w:t>
      </w:r>
    </w:p>
    <w:p w:rsidR="000D6271" w:rsidRPr="00E25BBB" w:rsidRDefault="000D6271" w:rsidP="000D6271">
      <w:pPr>
        <w:rPr>
          <w:sz w:val="24"/>
          <w:szCs w:val="24"/>
          <w:lang w:val="uk-UA"/>
        </w:rPr>
      </w:pPr>
    </w:p>
    <w:p w:rsidR="000D6271" w:rsidRDefault="000D6271" w:rsidP="000D6271">
      <w:pPr>
        <w:tabs>
          <w:tab w:val="left" w:pos="1095"/>
        </w:tabs>
        <w:rPr>
          <w:lang w:val="uk-UA"/>
        </w:rPr>
      </w:pPr>
    </w:p>
    <w:p w:rsidR="006468EC" w:rsidRDefault="006468EC" w:rsidP="000D6271">
      <w:pPr>
        <w:tabs>
          <w:tab w:val="left" w:pos="1095"/>
        </w:tabs>
        <w:rPr>
          <w:lang w:val="uk-UA"/>
        </w:rPr>
      </w:pPr>
    </w:p>
    <w:p w:rsidR="006468EC" w:rsidRDefault="006468EC" w:rsidP="000D6271">
      <w:pPr>
        <w:tabs>
          <w:tab w:val="left" w:pos="1095"/>
        </w:tabs>
        <w:rPr>
          <w:lang w:val="uk-UA"/>
        </w:rPr>
      </w:pPr>
    </w:p>
    <w:p w:rsidR="006468EC" w:rsidRDefault="006468EC" w:rsidP="000D6271">
      <w:pPr>
        <w:tabs>
          <w:tab w:val="left" w:pos="1095"/>
        </w:tabs>
        <w:rPr>
          <w:lang w:val="uk-UA"/>
        </w:rPr>
      </w:pPr>
    </w:p>
    <w:p w:rsidR="006468EC" w:rsidRDefault="006468EC" w:rsidP="000D6271">
      <w:pPr>
        <w:tabs>
          <w:tab w:val="left" w:pos="1095"/>
        </w:tabs>
        <w:rPr>
          <w:lang w:val="uk-UA"/>
        </w:rPr>
      </w:pPr>
    </w:p>
    <w:p w:rsidR="006468EC" w:rsidRDefault="006468EC" w:rsidP="000D6271">
      <w:pPr>
        <w:tabs>
          <w:tab w:val="left" w:pos="1095"/>
        </w:tabs>
        <w:rPr>
          <w:lang w:val="uk-UA"/>
        </w:rPr>
      </w:pPr>
    </w:p>
    <w:p w:rsidR="006468EC" w:rsidRDefault="006468EC" w:rsidP="000D6271">
      <w:pPr>
        <w:tabs>
          <w:tab w:val="left" w:pos="1095"/>
        </w:tabs>
        <w:rPr>
          <w:lang w:val="uk-UA"/>
        </w:rPr>
      </w:pPr>
    </w:p>
    <w:p w:rsidR="006468EC" w:rsidRDefault="006468EC" w:rsidP="000D6271">
      <w:pPr>
        <w:tabs>
          <w:tab w:val="left" w:pos="1095"/>
        </w:tabs>
        <w:rPr>
          <w:lang w:val="uk-UA"/>
        </w:rPr>
      </w:pPr>
    </w:p>
    <w:p w:rsidR="006468EC" w:rsidRDefault="006468EC" w:rsidP="000D6271">
      <w:pPr>
        <w:tabs>
          <w:tab w:val="left" w:pos="1095"/>
        </w:tabs>
        <w:rPr>
          <w:lang w:val="uk-UA"/>
        </w:rPr>
      </w:pPr>
    </w:p>
    <w:p w:rsidR="006468EC" w:rsidRDefault="006468EC" w:rsidP="000D6271">
      <w:pPr>
        <w:tabs>
          <w:tab w:val="left" w:pos="1095"/>
        </w:tabs>
        <w:rPr>
          <w:lang w:val="uk-UA"/>
        </w:rPr>
      </w:pPr>
    </w:p>
    <w:p w:rsidR="006468EC" w:rsidRDefault="006468EC" w:rsidP="000D6271">
      <w:pPr>
        <w:tabs>
          <w:tab w:val="left" w:pos="1095"/>
        </w:tabs>
        <w:rPr>
          <w:lang w:val="uk-UA"/>
        </w:rPr>
      </w:pPr>
    </w:p>
    <w:p w:rsidR="006468EC" w:rsidRDefault="006468EC" w:rsidP="000D6271">
      <w:pPr>
        <w:tabs>
          <w:tab w:val="left" w:pos="1095"/>
        </w:tabs>
        <w:rPr>
          <w:lang w:val="uk-UA"/>
        </w:rPr>
      </w:pPr>
    </w:p>
    <w:p w:rsidR="006468EC" w:rsidRDefault="006468EC" w:rsidP="000D6271">
      <w:pPr>
        <w:tabs>
          <w:tab w:val="left" w:pos="1095"/>
        </w:tabs>
        <w:rPr>
          <w:lang w:val="uk-UA"/>
        </w:rPr>
      </w:pPr>
    </w:p>
    <w:p w:rsidR="006468EC" w:rsidRDefault="006468EC" w:rsidP="000D6271">
      <w:pPr>
        <w:tabs>
          <w:tab w:val="left" w:pos="1095"/>
        </w:tabs>
        <w:rPr>
          <w:lang w:val="uk-UA"/>
        </w:rPr>
      </w:pPr>
    </w:p>
    <w:p w:rsidR="006468EC" w:rsidRDefault="006468EC" w:rsidP="000D6271">
      <w:pPr>
        <w:tabs>
          <w:tab w:val="left" w:pos="1095"/>
        </w:tabs>
        <w:rPr>
          <w:lang w:val="uk-UA"/>
        </w:rPr>
      </w:pPr>
    </w:p>
    <w:p w:rsidR="006468EC" w:rsidRDefault="006468EC" w:rsidP="000D6271">
      <w:pPr>
        <w:tabs>
          <w:tab w:val="left" w:pos="1095"/>
        </w:tabs>
        <w:rPr>
          <w:lang w:val="uk-UA"/>
        </w:rPr>
      </w:pPr>
    </w:p>
    <w:p w:rsidR="004162B8" w:rsidRDefault="004162B8" w:rsidP="000D6271">
      <w:pPr>
        <w:tabs>
          <w:tab w:val="left" w:pos="1095"/>
        </w:tabs>
        <w:rPr>
          <w:lang w:val="uk-UA"/>
        </w:rPr>
      </w:pPr>
    </w:p>
    <w:p w:rsidR="004162B8" w:rsidRDefault="004162B8" w:rsidP="000D6271">
      <w:pPr>
        <w:tabs>
          <w:tab w:val="left" w:pos="1095"/>
        </w:tabs>
        <w:rPr>
          <w:lang w:val="uk-UA"/>
        </w:rPr>
      </w:pPr>
    </w:p>
    <w:p w:rsidR="004162B8" w:rsidRDefault="004162B8" w:rsidP="000D6271">
      <w:pPr>
        <w:tabs>
          <w:tab w:val="left" w:pos="1095"/>
        </w:tabs>
        <w:rPr>
          <w:lang w:val="uk-UA"/>
        </w:rPr>
      </w:pPr>
    </w:p>
    <w:p w:rsidR="004162B8" w:rsidRDefault="004162B8" w:rsidP="000D6271">
      <w:pPr>
        <w:tabs>
          <w:tab w:val="left" w:pos="1095"/>
        </w:tabs>
        <w:rPr>
          <w:lang w:val="uk-UA"/>
        </w:rPr>
      </w:pPr>
    </w:p>
    <w:p w:rsidR="004162B8" w:rsidRDefault="004162B8" w:rsidP="000D6271">
      <w:pPr>
        <w:tabs>
          <w:tab w:val="left" w:pos="1095"/>
        </w:tabs>
        <w:rPr>
          <w:lang w:val="uk-UA"/>
        </w:rPr>
      </w:pPr>
    </w:p>
    <w:p w:rsidR="004162B8" w:rsidRDefault="004162B8" w:rsidP="000D6271">
      <w:pPr>
        <w:tabs>
          <w:tab w:val="left" w:pos="1095"/>
        </w:tabs>
        <w:rPr>
          <w:lang w:val="uk-UA"/>
        </w:rPr>
      </w:pPr>
    </w:p>
    <w:p w:rsidR="004162B8" w:rsidRDefault="004162B8" w:rsidP="000D6271">
      <w:pPr>
        <w:tabs>
          <w:tab w:val="left" w:pos="1095"/>
        </w:tabs>
        <w:rPr>
          <w:lang w:val="uk-UA"/>
        </w:rPr>
      </w:pPr>
    </w:p>
    <w:p w:rsidR="004162B8" w:rsidRDefault="004162B8" w:rsidP="000D6271">
      <w:pPr>
        <w:tabs>
          <w:tab w:val="left" w:pos="1095"/>
        </w:tabs>
        <w:rPr>
          <w:lang w:val="uk-UA"/>
        </w:rPr>
      </w:pPr>
    </w:p>
    <w:p w:rsidR="004162B8" w:rsidRDefault="004162B8" w:rsidP="000D6271">
      <w:pPr>
        <w:tabs>
          <w:tab w:val="left" w:pos="1095"/>
        </w:tabs>
        <w:rPr>
          <w:lang w:val="uk-UA"/>
        </w:rPr>
      </w:pPr>
    </w:p>
    <w:p w:rsidR="004162B8" w:rsidRDefault="004162B8" w:rsidP="000D6271">
      <w:pPr>
        <w:tabs>
          <w:tab w:val="left" w:pos="1095"/>
        </w:tabs>
        <w:rPr>
          <w:lang w:val="uk-UA"/>
        </w:rPr>
      </w:pPr>
    </w:p>
    <w:p w:rsidR="004162B8" w:rsidRDefault="004162B8" w:rsidP="000D6271">
      <w:pPr>
        <w:tabs>
          <w:tab w:val="left" w:pos="1095"/>
        </w:tabs>
        <w:rPr>
          <w:lang w:val="uk-UA"/>
        </w:rPr>
      </w:pPr>
    </w:p>
    <w:p w:rsidR="004162B8" w:rsidRDefault="004162B8" w:rsidP="000D6271">
      <w:pPr>
        <w:tabs>
          <w:tab w:val="left" w:pos="1095"/>
        </w:tabs>
        <w:rPr>
          <w:lang w:val="uk-UA"/>
        </w:rPr>
      </w:pPr>
    </w:p>
    <w:p w:rsidR="004162B8" w:rsidRPr="00E25BBB" w:rsidRDefault="004162B8" w:rsidP="000D6271">
      <w:pPr>
        <w:tabs>
          <w:tab w:val="left" w:pos="1095"/>
        </w:tabs>
        <w:rPr>
          <w:lang w:val="uk-UA"/>
        </w:rPr>
      </w:pPr>
    </w:p>
    <w:p w:rsidR="000D6271" w:rsidRDefault="000D6271" w:rsidP="000D6271">
      <w:pPr>
        <w:tabs>
          <w:tab w:val="left" w:pos="1095"/>
        </w:tabs>
        <w:jc w:val="center"/>
        <w:rPr>
          <w:b/>
          <w:lang w:val="uk-UA"/>
        </w:rPr>
      </w:pPr>
    </w:p>
    <w:p w:rsidR="003957C7" w:rsidRDefault="003957C7" w:rsidP="000D6271">
      <w:pPr>
        <w:tabs>
          <w:tab w:val="left" w:pos="1095"/>
        </w:tabs>
        <w:jc w:val="center"/>
        <w:rPr>
          <w:b/>
          <w:lang w:val="uk-UA"/>
        </w:rPr>
      </w:pPr>
    </w:p>
    <w:p w:rsidR="000D6271" w:rsidRDefault="000D6271" w:rsidP="000D6271">
      <w:pPr>
        <w:tabs>
          <w:tab w:val="left" w:pos="1095"/>
        </w:tabs>
        <w:rPr>
          <w:b/>
          <w:lang w:val="uk-UA"/>
        </w:rPr>
      </w:pPr>
    </w:p>
    <w:p w:rsidR="003957C7" w:rsidRPr="00916F87" w:rsidRDefault="003957C7" w:rsidP="003957C7">
      <w:pPr>
        <w:tabs>
          <w:tab w:val="left" w:pos="1095"/>
        </w:tabs>
        <w:jc w:val="right"/>
        <w:rPr>
          <w:sz w:val="24"/>
          <w:szCs w:val="24"/>
          <w:lang w:val="uk-UA"/>
        </w:rPr>
      </w:pPr>
      <w:r w:rsidRPr="00916F87">
        <w:rPr>
          <w:sz w:val="24"/>
          <w:szCs w:val="24"/>
          <w:lang w:val="uk-UA"/>
        </w:rPr>
        <w:lastRenderedPageBreak/>
        <w:t>Додаток 2</w:t>
      </w:r>
    </w:p>
    <w:p w:rsidR="003957C7" w:rsidRPr="00916F87" w:rsidRDefault="003957C7" w:rsidP="003957C7">
      <w:pPr>
        <w:tabs>
          <w:tab w:val="left" w:pos="1095"/>
        </w:tabs>
        <w:jc w:val="right"/>
        <w:rPr>
          <w:sz w:val="24"/>
          <w:szCs w:val="24"/>
          <w:lang w:val="uk-UA"/>
        </w:rPr>
      </w:pPr>
      <w:r w:rsidRPr="00916F87">
        <w:rPr>
          <w:sz w:val="24"/>
          <w:szCs w:val="24"/>
          <w:lang w:val="uk-UA"/>
        </w:rPr>
        <w:t>до п. 4.6.</w:t>
      </w:r>
    </w:p>
    <w:p w:rsidR="003957C7" w:rsidRPr="00937061" w:rsidRDefault="003957C7" w:rsidP="003957C7">
      <w:pPr>
        <w:tabs>
          <w:tab w:val="left" w:pos="1095"/>
        </w:tabs>
        <w:jc w:val="center"/>
        <w:rPr>
          <w:b/>
          <w:lang w:val="uk-UA"/>
        </w:rPr>
      </w:pPr>
      <w:r w:rsidRPr="00937061">
        <w:rPr>
          <w:b/>
          <w:lang w:val="uk-UA"/>
        </w:rPr>
        <w:t>СХЕМА УПРАВЛІННЯ КАФЕДРОЮ</w:t>
      </w:r>
    </w:p>
    <w:p w:rsidR="003957C7" w:rsidRDefault="003957C7" w:rsidP="003957C7">
      <w:pPr>
        <w:tabs>
          <w:tab w:val="left" w:pos="1095"/>
        </w:tabs>
        <w:rPr>
          <w:lang w:val="uk-UA"/>
        </w:rPr>
      </w:pPr>
    </w:p>
    <w:p w:rsidR="003957C7" w:rsidRDefault="003957C7" w:rsidP="003957C7">
      <w:pPr>
        <w:tabs>
          <w:tab w:val="left" w:pos="1095"/>
        </w:tabs>
        <w:rPr>
          <w:lang w:val="uk-UA"/>
        </w:rPr>
      </w:pPr>
    </w:p>
    <w:p w:rsidR="003957C7" w:rsidRPr="00CC36F3" w:rsidRDefault="00534456" w:rsidP="003957C7">
      <w:pPr>
        <w:tabs>
          <w:tab w:val="left" w:pos="1095"/>
        </w:tabs>
        <w:rPr>
          <w:color w:val="FF0000"/>
          <w:lang w:val="uk-UA"/>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6674485</wp:posOffset>
                </wp:positionV>
                <wp:extent cx="6102985" cy="635"/>
                <wp:effectExtent l="0" t="0" r="12065" b="18415"/>
                <wp:wrapNone/>
                <wp:docPr id="6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49808" id="Line 12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9.35pt,525.55pt" to="909.9pt,5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">
                <w10:wrap anchorx="margin"/>
              </v:line>
            </w:pict>
          </mc:Fallback>
        </mc:AlternateContent>
      </w:r>
      <w:r>
        <w:rPr>
          <w:noProof/>
        </w:rPr>
        <mc:AlternateContent>
          <mc:Choice Requires="wpc">
            <w:drawing>
              <wp:inline distT="0" distB="0" distL="0" distR="0">
                <wp:extent cx="6145530" cy="6674485"/>
                <wp:effectExtent l="0" t="0" r="26670" b="31115"/>
                <wp:docPr id="62" name="Полотно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FF"/>
                          </a:solidFill>
                          <a:prstDash val="solid"/>
                          <a:miter lim="800000"/>
                          <a:headEnd type="none" w="med" len="med"/>
                          <a:tailEnd type="none" w="med" len="med"/>
                        </a:ln>
                      </wpc:whole>
                      <wps:wsp>
                        <wps:cNvPr id="25" name="Rectangle 134"/>
                        <wps:cNvSpPr>
                          <a:spLocks noChangeArrowheads="1"/>
                        </wps:cNvSpPr>
                        <wps:spPr bwMode="auto">
                          <a:xfrm>
                            <a:off x="3098815" y="1527819"/>
                            <a:ext cx="2953314" cy="23742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6" name="Rectangle 93"/>
                        <wps:cNvSpPr>
                          <a:spLocks noChangeArrowheads="1"/>
                        </wps:cNvSpPr>
                        <wps:spPr bwMode="auto">
                          <a:xfrm>
                            <a:off x="28500" y="15800"/>
                            <a:ext cx="1194506" cy="418505"/>
                          </a:xfrm>
                          <a:prstGeom prst="rect">
                            <a:avLst/>
                          </a:prstGeom>
                          <a:solidFill>
                            <a:srgbClr val="FFFFFF"/>
                          </a:solidFill>
                          <a:ln w="9525">
                            <a:solidFill>
                              <a:srgbClr val="000000"/>
                            </a:solidFill>
                            <a:miter lim="800000"/>
                            <a:headEnd/>
                            <a:tailEnd/>
                          </a:ln>
                        </wps:spPr>
                        <wps:txbx>
                          <w:txbxContent>
                            <w:p w:rsidR="00EA3F28" w:rsidRPr="00871DBB" w:rsidRDefault="00EA3F28" w:rsidP="003957C7">
                              <w:pPr>
                                <w:rPr>
                                  <w:lang w:val="uk-UA"/>
                                </w:rPr>
                              </w:pPr>
                              <w:proofErr w:type="spellStart"/>
                              <w:r w:rsidRPr="00CC36F3">
                                <w:t>В</w:t>
                              </w:r>
                              <w:r>
                                <w:t>ідповідальний</w:t>
                              </w:r>
                              <w:proofErr w:type="spellEnd"/>
                              <w:r>
                                <w:t xml:space="preserve"> з </w:t>
                              </w:r>
                              <w:proofErr w:type="spellStart"/>
                              <w:r>
                                <w:t>якості</w:t>
                              </w:r>
                              <w:proofErr w:type="spellEnd"/>
                              <w:r>
                                <w:t xml:space="preserve"> </w:t>
                              </w:r>
                              <w:r>
                                <w:rPr>
                                  <w:lang w:val="uk-UA"/>
                                </w:rPr>
                                <w:t>факультету</w:t>
                              </w:r>
                            </w:p>
                          </w:txbxContent>
                        </wps:txbx>
                        <wps:bodyPr rot="0" vert="horz" wrap="square" lIns="91440" tIns="45720" rIns="91440" bIns="45720" anchor="t" anchorCtr="0" upright="1">
                          <a:noAutofit/>
                        </wps:bodyPr>
                      </wps:wsp>
                      <wps:wsp>
                        <wps:cNvPr id="27" name="Text Box 94"/>
                        <wps:cNvSpPr txBox="1">
                          <a:spLocks noChangeArrowheads="1"/>
                        </wps:cNvSpPr>
                        <wps:spPr bwMode="auto">
                          <a:xfrm>
                            <a:off x="1657308" y="0"/>
                            <a:ext cx="1266806" cy="4705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3F28" w:rsidRPr="00CC36F3" w:rsidRDefault="00EA3F28" w:rsidP="003957C7"/>
                            <w:p w:rsidR="00EA3F28" w:rsidRPr="00CC36F3" w:rsidRDefault="00EA3F28" w:rsidP="003957C7">
                              <w:proofErr w:type="spellStart"/>
                              <w:r w:rsidRPr="00CC36F3">
                                <w:t>Завідувач</w:t>
                              </w:r>
                              <w:proofErr w:type="spellEnd"/>
                              <w:r w:rsidRPr="00CC36F3">
                                <w:t xml:space="preserve"> </w:t>
                              </w:r>
                              <w:proofErr w:type="spellStart"/>
                              <w:r w:rsidRPr="00CC36F3">
                                <w:t>кафедри</w:t>
                              </w:r>
                              <w:proofErr w:type="spellEnd"/>
                            </w:p>
                          </w:txbxContent>
                        </wps:txbx>
                        <wps:bodyPr rot="0" vert="horz" wrap="square" lIns="91440" tIns="45720" rIns="91440" bIns="45720" anchor="t" anchorCtr="0" upright="1">
                          <a:noAutofit/>
                        </wps:bodyPr>
                      </wps:wsp>
                      <wps:wsp>
                        <wps:cNvPr id="28" name="Line 95"/>
                        <wps:cNvCnPr>
                          <a:cxnSpLocks noChangeShapeType="1"/>
                        </wps:cNvCnPr>
                        <wps:spPr bwMode="auto">
                          <a:xfrm>
                            <a:off x="1223006" y="273603"/>
                            <a:ext cx="434302" cy="700"/>
                          </a:xfrm>
                          <a:prstGeom prst="line">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wps:wsp>
                        <wps:cNvPr id="29" name="Text Box 96"/>
                        <wps:cNvSpPr txBox="1">
                          <a:spLocks noChangeArrowheads="1"/>
                        </wps:cNvSpPr>
                        <wps:spPr bwMode="auto">
                          <a:xfrm>
                            <a:off x="3937619" y="30400"/>
                            <a:ext cx="1411607" cy="434406"/>
                          </a:xfrm>
                          <a:prstGeom prst="rect">
                            <a:avLst/>
                          </a:prstGeom>
                          <a:solidFill>
                            <a:srgbClr val="FFFFFF"/>
                          </a:solidFill>
                          <a:ln w="9525">
                            <a:solidFill>
                              <a:srgbClr val="000000"/>
                            </a:solidFill>
                            <a:miter lim="800000"/>
                            <a:headEnd/>
                            <a:tailEnd/>
                          </a:ln>
                        </wps:spPr>
                        <wps:txbx>
                          <w:txbxContent>
                            <w:p w:rsidR="00EA3F28" w:rsidRPr="00CC36F3" w:rsidRDefault="00EA3F28" w:rsidP="003957C7">
                              <w:proofErr w:type="spellStart"/>
                              <w:r w:rsidRPr="00CC36F3">
                                <w:t>Відповідальний</w:t>
                              </w:r>
                              <w:proofErr w:type="spellEnd"/>
                              <w:r w:rsidRPr="00CC36F3">
                                <w:t xml:space="preserve"> з </w:t>
                              </w:r>
                              <w:proofErr w:type="spellStart"/>
                              <w:r w:rsidRPr="00CC36F3">
                                <w:t>якості</w:t>
                              </w:r>
                              <w:proofErr w:type="spellEnd"/>
                              <w:r w:rsidRPr="00CC36F3">
                                <w:t xml:space="preserve"> </w:t>
                              </w:r>
                              <w:proofErr w:type="spellStart"/>
                              <w:r w:rsidRPr="00CC36F3">
                                <w:t>кафедри</w:t>
                              </w:r>
                              <w:proofErr w:type="spellEnd"/>
                            </w:p>
                          </w:txbxContent>
                        </wps:txbx>
                        <wps:bodyPr rot="0" vert="horz" wrap="square" lIns="91440" tIns="45720" rIns="91440" bIns="45720" anchor="t" anchorCtr="0" upright="1">
                          <a:noAutofit/>
                        </wps:bodyPr>
                      </wps:wsp>
                      <wps:wsp>
                        <wps:cNvPr id="30" name="Line 97"/>
                        <wps:cNvCnPr>
                          <a:cxnSpLocks noChangeShapeType="1"/>
                        </wps:cNvCnPr>
                        <wps:spPr bwMode="auto">
                          <a:xfrm>
                            <a:off x="2924114" y="294004"/>
                            <a:ext cx="1013505" cy="60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1" name="Text Box 98"/>
                        <wps:cNvSpPr txBox="1">
                          <a:spLocks noChangeArrowheads="1"/>
                        </wps:cNvSpPr>
                        <wps:spPr bwMode="auto">
                          <a:xfrm>
                            <a:off x="0" y="955612"/>
                            <a:ext cx="1223006" cy="313104"/>
                          </a:xfrm>
                          <a:prstGeom prst="rect">
                            <a:avLst/>
                          </a:prstGeom>
                          <a:solidFill>
                            <a:srgbClr val="FFFFFF"/>
                          </a:solidFill>
                          <a:ln w="9525">
                            <a:solidFill>
                              <a:srgbClr val="000000"/>
                            </a:solidFill>
                            <a:miter lim="800000"/>
                            <a:headEnd/>
                            <a:tailEnd/>
                          </a:ln>
                        </wps:spPr>
                        <wps:txbx>
                          <w:txbxContent>
                            <w:p w:rsidR="00EA3F28" w:rsidRPr="00871DBB" w:rsidRDefault="00EA3F28" w:rsidP="003957C7">
                              <w:pPr>
                                <w:rPr>
                                  <w:lang w:val="uk-UA"/>
                                </w:rPr>
                              </w:pPr>
                              <w:r>
                                <w:rPr>
                                  <w:lang w:val="uk-UA"/>
                                </w:rPr>
                                <w:t>С</w:t>
                              </w:r>
                              <w:proofErr w:type="spellStart"/>
                              <w:r w:rsidRPr="00CC36F3">
                                <w:t>екретар</w:t>
                              </w:r>
                              <w:proofErr w:type="spellEnd"/>
                              <w:r>
                                <w:rPr>
                                  <w:lang w:val="uk-UA"/>
                                </w:rPr>
                                <w:t xml:space="preserve"> кафедри</w:t>
                              </w:r>
                            </w:p>
                          </w:txbxContent>
                        </wps:txbx>
                        <wps:bodyPr rot="0" vert="horz" wrap="square" lIns="91440" tIns="45720" rIns="91440" bIns="45720" anchor="t" anchorCtr="0" upright="1">
                          <a:noAutofit/>
                        </wps:bodyPr>
                      </wps:wsp>
                      <wps:wsp>
                        <wps:cNvPr id="32" name="Text Box 101"/>
                        <wps:cNvSpPr txBox="1">
                          <a:spLocks noChangeArrowheads="1"/>
                        </wps:cNvSpPr>
                        <wps:spPr bwMode="auto">
                          <a:xfrm>
                            <a:off x="1846509" y="1466219"/>
                            <a:ext cx="1041405" cy="539707"/>
                          </a:xfrm>
                          <a:prstGeom prst="rect">
                            <a:avLst/>
                          </a:prstGeom>
                          <a:solidFill>
                            <a:srgbClr val="FFFFFF"/>
                          </a:solidFill>
                          <a:ln w="9525">
                            <a:solidFill>
                              <a:srgbClr val="000000"/>
                            </a:solidFill>
                            <a:miter lim="800000"/>
                            <a:headEnd/>
                            <a:tailEnd/>
                          </a:ln>
                        </wps:spPr>
                        <wps:txbx>
                          <w:txbxContent>
                            <w:p w:rsidR="00EA3F28" w:rsidRPr="00CC36F3" w:rsidRDefault="00EA3F28" w:rsidP="003957C7">
                              <w:proofErr w:type="spellStart"/>
                              <w:r w:rsidRPr="00CC36F3">
                                <w:t>Науково-педагогічн</w:t>
                              </w:r>
                              <w:proofErr w:type="spellEnd"/>
                              <w:r>
                                <w:rPr>
                                  <w:lang w:val="uk-UA"/>
                                </w:rPr>
                                <w:t>і працівники</w:t>
                              </w:r>
                            </w:p>
                          </w:txbxContent>
                        </wps:txbx>
                        <wps:bodyPr rot="0" vert="horz" wrap="square" lIns="91440" tIns="45720" rIns="91440" bIns="45720" anchor="t" anchorCtr="0" upright="1">
                          <a:noAutofit/>
                        </wps:bodyPr>
                      </wps:wsp>
                      <wps:wsp>
                        <wps:cNvPr id="33" name="Line 102"/>
                        <wps:cNvCnPr>
                          <a:cxnSpLocks noChangeShapeType="1"/>
                        </wps:cNvCnPr>
                        <wps:spPr bwMode="auto">
                          <a:xfrm>
                            <a:off x="2343111" y="679409"/>
                            <a:ext cx="600" cy="786810"/>
                          </a:xfrm>
                          <a:prstGeom prst="line">
                            <a:avLst/>
                          </a:prstGeom>
                          <a:noFill/>
                          <a:ln w="9525">
                            <a:solidFill>
                              <a:srgbClr val="000000"/>
                            </a:solidFill>
                            <a:round/>
                            <a:headEnd type="oval" w="med" len="med"/>
                            <a:tailEnd type="stealth" w="med" len="med"/>
                          </a:ln>
                          <a:extLst>
                            <a:ext uri="{909E8E84-426E-40DD-AFC4-6F175D3DCCD1}">
                              <a14:hiddenFill xmlns:a14="http://schemas.microsoft.com/office/drawing/2010/main">
                                <a:noFill/>
                              </a14:hiddenFill>
                            </a:ext>
                          </a:extLst>
                        </wps:spPr>
                        <wps:bodyPr/>
                      </wps:wsp>
                      <wps:wsp>
                        <wps:cNvPr id="34" name="Line 103"/>
                        <wps:cNvCnPr>
                          <a:cxnSpLocks noChangeShapeType="1"/>
                        </wps:cNvCnPr>
                        <wps:spPr bwMode="auto">
                          <a:xfrm flipH="1" flipV="1">
                            <a:off x="571503" y="671109"/>
                            <a:ext cx="4070920" cy="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04"/>
                        <wps:cNvCnPr>
                          <a:cxnSpLocks noChangeShapeType="1"/>
                        </wps:cNvCnPr>
                        <wps:spPr bwMode="auto">
                          <a:xfrm flipH="1">
                            <a:off x="565103" y="679409"/>
                            <a:ext cx="6400" cy="26040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6" name="Line 106"/>
                        <wps:cNvCnPr>
                          <a:cxnSpLocks noChangeShapeType="1"/>
                        </wps:cNvCnPr>
                        <wps:spPr bwMode="auto">
                          <a:xfrm flipH="1">
                            <a:off x="4641823" y="671109"/>
                            <a:ext cx="600" cy="80651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7" name="Text Box 108"/>
                        <wps:cNvSpPr txBox="1">
                          <a:spLocks noChangeArrowheads="1"/>
                        </wps:cNvSpPr>
                        <wps:spPr bwMode="auto">
                          <a:xfrm>
                            <a:off x="395602" y="1477619"/>
                            <a:ext cx="1025505" cy="528307"/>
                          </a:xfrm>
                          <a:prstGeom prst="rect">
                            <a:avLst/>
                          </a:prstGeom>
                          <a:solidFill>
                            <a:srgbClr val="FFFFFF"/>
                          </a:solidFill>
                          <a:ln w="9525">
                            <a:solidFill>
                              <a:srgbClr val="000000"/>
                            </a:solidFill>
                            <a:miter lim="800000"/>
                            <a:headEnd/>
                            <a:tailEnd/>
                          </a:ln>
                        </wps:spPr>
                        <wps:txbx>
                          <w:txbxContent>
                            <w:p w:rsidR="00EA3F28" w:rsidRPr="00DF3315" w:rsidRDefault="00EA3F28" w:rsidP="003957C7">
                              <w:pPr>
                                <w:rPr>
                                  <w:lang w:val="uk-UA"/>
                                </w:rPr>
                              </w:pPr>
                              <w:proofErr w:type="spellStart"/>
                              <w:r w:rsidRPr="00CC36F3">
                                <w:t>Навчально-допоміжний</w:t>
                              </w:r>
                              <w:proofErr w:type="spellEnd"/>
                              <w:r w:rsidRPr="00CC36F3">
                                <w:t xml:space="preserve"> </w:t>
                              </w:r>
                              <w:r>
                                <w:rPr>
                                  <w:lang w:val="uk-UA"/>
                                </w:rPr>
                                <w:t>персонал</w:t>
                              </w:r>
                            </w:p>
                          </w:txbxContent>
                        </wps:txbx>
                        <wps:bodyPr rot="0" vert="horz" wrap="square" lIns="91440" tIns="45720" rIns="91440" bIns="45720" anchor="t" anchorCtr="0" upright="1">
                          <a:noAutofit/>
                        </wps:bodyPr>
                      </wps:wsp>
                      <wps:wsp>
                        <wps:cNvPr id="39" name="Line 109"/>
                        <wps:cNvCnPr>
                          <a:cxnSpLocks noChangeShapeType="1"/>
                        </wps:cNvCnPr>
                        <wps:spPr bwMode="auto">
                          <a:xfrm>
                            <a:off x="1259206" y="671109"/>
                            <a:ext cx="600" cy="80651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0" name="Line 123"/>
                        <wps:cNvCnPr>
                          <a:cxnSpLocks noChangeShapeType="1"/>
                        </wps:cNvCnPr>
                        <wps:spPr bwMode="auto">
                          <a:xfrm flipH="1">
                            <a:off x="28500" y="1318817"/>
                            <a:ext cx="14000" cy="535506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Line 124"/>
                        <wps:cNvCnPr>
                          <a:cxnSpLocks noChangeShapeType="1"/>
                        </wps:cNvCnPr>
                        <wps:spPr bwMode="auto">
                          <a:xfrm>
                            <a:off x="5349226" y="273603"/>
                            <a:ext cx="702903" cy="3800"/>
                          </a:xfrm>
                          <a:prstGeom prst="line">
                            <a:avLst/>
                          </a:prstGeom>
                          <a:noFill/>
                          <a:ln w="9525">
                            <a:solidFill>
                              <a:srgbClr val="000000"/>
                            </a:solidFill>
                            <a:prstDash val="dash"/>
                            <a:round/>
                            <a:headEnd type="stealth" w="med" len="med"/>
                            <a:tailEnd/>
                          </a:ln>
                          <a:extLst>
                            <a:ext uri="{909E8E84-426E-40DD-AFC4-6F175D3DCCD1}">
                              <a14:hiddenFill xmlns:a14="http://schemas.microsoft.com/office/drawing/2010/main">
                                <a:noFill/>
                              </a14:hiddenFill>
                            </a:ext>
                          </a:extLst>
                        </wps:spPr>
                        <wps:bodyPr/>
                      </wps:wsp>
                      <wps:wsp>
                        <wps:cNvPr id="42" name="Line 125"/>
                        <wps:cNvCnPr>
                          <a:cxnSpLocks noChangeShapeType="1"/>
                        </wps:cNvCnPr>
                        <wps:spPr bwMode="auto">
                          <a:xfrm flipH="1" flipV="1">
                            <a:off x="6109330" y="273603"/>
                            <a:ext cx="36200" cy="64002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26"/>
                        <wps:cNvCnPr>
                          <a:cxnSpLocks noChangeShapeType="1"/>
                        </wps:cNvCnPr>
                        <wps:spPr bwMode="auto">
                          <a:xfrm>
                            <a:off x="990605" y="2005926"/>
                            <a:ext cx="600" cy="466855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Line 127"/>
                        <wps:cNvCnPr>
                          <a:cxnSpLocks noChangeShapeType="1"/>
                        </wps:cNvCnPr>
                        <wps:spPr bwMode="auto">
                          <a:xfrm flipH="1">
                            <a:off x="2343111" y="2005926"/>
                            <a:ext cx="600" cy="466795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Line 128"/>
                        <wps:cNvCnPr>
                          <a:cxnSpLocks noChangeShapeType="1"/>
                        </wps:cNvCnPr>
                        <wps:spPr bwMode="auto">
                          <a:xfrm>
                            <a:off x="4641823" y="1413518"/>
                            <a:ext cx="1467507" cy="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Line 168"/>
                        <wps:cNvCnPr>
                          <a:cxnSpLocks noChangeShapeType="1"/>
                        </wps:cNvCnPr>
                        <wps:spPr bwMode="auto">
                          <a:xfrm>
                            <a:off x="2513912" y="473006"/>
                            <a:ext cx="7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5"/>
                        <wps:cNvSpPr>
                          <a:spLocks noChangeArrowheads="1"/>
                        </wps:cNvSpPr>
                        <wps:spPr bwMode="auto">
                          <a:xfrm>
                            <a:off x="3156515" y="1536020"/>
                            <a:ext cx="1412307" cy="563907"/>
                          </a:xfrm>
                          <a:prstGeom prst="flowChartProcess">
                            <a:avLst/>
                          </a:prstGeom>
                          <a:solidFill>
                            <a:srgbClr val="FFFFFF"/>
                          </a:solidFill>
                          <a:ln w="9525">
                            <a:solidFill>
                              <a:srgbClr val="000000"/>
                            </a:solidFill>
                            <a:miter lim="800000"/>
                            <a:headEnd/>
                            <a:tailEnd/>
                          </a:ln>
                        </wps:spPr>
                        <wps:txbx>
                          <w:txbxContent>
                            <w:p w:rsidR="00EA3F28" w:rsidRPr="00CC36F3" w:rsidRDefault="00EA3F28" w:rsidP="003957C7">
                              <w:proofErr w:type="spellStart"/>
                              <w:r w:rsidRPr="00CC36F3">
                                <w:t>Відповідальний</w:t>
                              </w:r>
                              <w:proofErr w:type="spellEnd"/>
                              <w:r w:rsidRPr="00CC36F3">
                                <w:t xml:space="preserve"> за </w:t>
                              </w:r>
                              <w:proofErr w:type="spellStart"/>
                              <w:r w:rsidRPr="00CC36F3">
                                <w:t>навчально-методичну</w:t>
                              </w:r>
                              <w:proofErr w:type="spellEnd"/>
                              <w:r w:rsidRPr="00CC36F3">
                                <w:t xml:space="preserve"> роботу </w:t>
                              </w:r>
                              <w:proofErr w:type="spellStart"/>
                              <w:r w:rsidRPr="00CC36F3">
                                <w:t>кафедри</w:t>
                              </w:r>
                              <w:proofErr w:type="spellEnd"/>
                            </w:p>
                          </w:txbxContent>
                        </wps:txbx>
                        <wps:bodyPr rot="0" vert="horz" wrap="square" lIns="91440" tIns="45720" rIns="91440" bIns="45720" anchor="t" anchorCtr="0" upright="1">
                          <a:noAutofit/>
                        </wps:bodyPr>
                      </wps:wsp>
                      <wps:wsp>
                        <wps:cNvPr id="48" name="AutoShape 36"/>
                        <wps:cNvSpPr>
                          <a:spLocks noChangeArrowheads="1"/>
                        </wps:cNvSpPr>
                        <wps:spPr bwMode="auto">
                          <a:xfrm>
                            <a:off x="3156515" y="2107527"/>
                            <a:ext cx="1412307" cy="564507"/>
                          </a:xfrm>
                          <a:prstGeom prst="flowChartProcess">
                            <a:avLst/>
                          </a:prstGeom>
                          <a:solidFill>
                            <a:srgbClr val="FFFFFF"/>
                          </a:solidFill>
                          <a:ln w="9525">
                            <a:solidFill>
                              <a:srgbClr val="000000"/>
                            </a:solidFill>
                            <a:miter lim="800000"/>
                            <a:headEnd/>
                            <a:tailEnd/>
                          </a:ln>
                        </wps:spPr>
                        <wps:txbx>
                          <w:txbxContent>
                            <w:p w:rsidR="00EA3F28" w:rsidRPr="00CC36F3" w:rsidRDefault="00EA3F28" w:rsidP="003957C7">
                              <w:proofErr w:type="spellStart"/>
                              <w:r w:rsidRPr="00CC36F3">
                                <w:t>Відповідальний</w:t>
                              </w:r>
                              <w:proofErr w:type="spellEnd"/>
                              <w:r w:rsidRPr="00CC36F3">
                                <w:t xml:space="preserve"> за </w:t>
                              </w:r>
                              <w:proofErr w:type="spellStart"/>
                              <w:r w:rsidRPr="00CC36F3">
                                <w:t>наукову</w:t>
                              </w:r>
                              <w:proofErr w:type="spellEnd"/>
                              <w:r w:rsidRPr="00CC36F3">
                                <w:t xml:space="preserve"> роботу </w:t>
                              </w:r>
                              <w:proofErr w:type="spellStart"/>
                              <w:r w:rsidRPr="00CC36F3">
                                <w:t>студентів</w:t>
                              </w:r>
                              <w:proofErr w:type="spellEnd"/>
                            </w:p>
                          </w:txbxContent>
                        </wps:txbx>
                        <wps:bodyPr rot="0" vert="horz" wrap="square" lIns="91440" tIns="45720" rIns="91440" bIns="45720" anchor="t" anchorCtr="0" upright="1">
                          <a:noAutofit/>
                        </wps:bodyPr>
                      </wps:wsp>
                      <wps:wsp>
                        <wps:cNvPr id="49" name="AutoShape 37"/>
                        <wps:cNvSpPr>
                          <a:spLocks noChangeArrowheads="1"/>
                        </wps:cNvSpPr>
                        <wps:spPr bwMode="auto">
                          <a:xfrm>
                            <a:off x="3156515" y="2679034"/>
                            <a:ext cx="1411607" cy="564507"/>
                          </a:xfrm>
                          <a:prstGeom prst="flowChartProcess">
                            <a:avLst/>
                          </a:prstGeom>
                          <a:solidFill>
                            <a:srgbClr val="FFFFFF"/>
                          </a:solidFill>
                          <a:ln w="9525">
                            <a:solidFill>
                              <a:srgbClr val="000000"/>
                            </a:solidFill>
                            <a:miter lim="800000"/>
                            <a:headEnd/>
                            <a:tailEnd/>
                          </a:ln>
                        </wps:spPr>
                        <wps:txbx>
                          <w:txbxContent>
                            <w:p w:rsidR="00EA3F28" w:rsidRPr="00CC36F3" w:rsidRDefault="00EA3F28" w:rsidP="003957C7">
                              <w:proofErr w:type="spellStart"/>
                              <w:r w:rsidRPr="00CC36F3">
                                <w:t>Відповідальний</w:t>
                              </w:r>
                              <w:proofErr w:type="spellEnd"/>
                              <w:r w:rsidRPr="00CC36F3">
                                <w:t xml:space="preserve"> за </w:t>
                              </w:r>
                              <w:proofErr w:type="spellStart"/>
                              <w:r w:rsidRPr="00CC36F3">
                                <w:t>науково-дослідну</w:t>
                              </w:r>
                              <w:proofErr w:type="spellEnd"/>
                              <w:r w:rsidRPr="00CC36F3">
                                <w:t xml:space="preserve"> роботу</w:t>
                              </w:r>
                            </w:p>
                            <w:p w:rsidR="00EA3F28" w:rsidRPr="00CC36F3" w:rsidRDefault="00EA3F28" w:rsidP="003957C7"/>
                          </w:txbxContent>
                        </wps:txbx>
                        <wps:bodyPr rot="0" vert="horz" wrap="square" lIns="91440" tIns="45720" rIns="91440" bIns="45720" anchor="t" anchorCtr="0" upright="1">
                          <a:noAutofit/>
                        </wps:bodyPr>
                      </wps:wsp>
                      <wpg:wgp>
                        <wpg:cNvPr id="50" name="Group 39"/>
                        <wpg:cNvGrpSpPr>
                          <a:grpSpLocks/>
                        </wpg:cNvGrpSpPr>
                        <wpg:grpSpPr bwMode="auto">
                          <a:xfrm>
                            <a:off x="4642423" y="1536020"/>
                            <a:ext cx="1392607" cy="2256229"/>
                            <a:chOff x="6246" y="12255"/>
                            <a:chExt cx="2193" cy="3552"/>
                          </a:xfrm>
                        </wpg:grpSpPr>
                        <wps:wsp>
                          <wps:cNvPr id="51" name="AutoShape 40"/>
                          <wps:cNvSpPr>
                            <a:spLocks noChangeArrowheads="1"/>
                          </wps:cNvSpPr>
                          <wps:spPr bwMode="auto">
                            <a:xfrm>
                              <a:off x="6246" y="14919"/>
                              <a:ext cx="2193" cy="888"/>
                            </a:xfrm>
                            <a:prstGeom prst="flowChartProcess">
                              <a:avLst/>
                            </a:prstGeom>
                            <a:solidFill>
                              <a:srgbClr val="FFFFFF"/>
                            </a:solidFill>
                            <a:ln w="9525">
                              <a:solidFill>
                                <a:srgbClr val="000000"/>
                              </a:solidFill>
                              <a:miter lim="800000"/>
                              <a:headEnd/>
                              <a:tailEnd/>
                            </a:ln>
                          </wps:spPr>
                          <wps:txbx>
                            <w:txbxContent>
                              <w:p w:rsidR="00EA3F28" w:rsidRPr="00CC36F3" w:rsidRDefault="00EA3F28" w:rsidP="003957C7">
                                <w:proofErr w:type="spellStart"/>
                                <w:r w:rsidRPr="00CC36F3">
                                  <w:t>Відповідальний</w:t>
                                </w:r>
                                <w:proofErr w:type="spellEnd"/>
                                <w:r w:rsidRPr="00CC36F3">
                                  <w:t xml:space="preserve"> за веб-</w:t>
                                </w:r>
                                <w:proofErr w:type="spellStart"/>
                                <w:r w:rsidRPr="00CC36F3">
                                  <w:t>сторінку</w:t>
                                </w:r>
                                <w:proofErr w:type="spellEnd"/>
                                <w:r w:rsidRPr="00CC36F3">
                                  <w:t xml:space="preserve"> </w:t>
                                </w:r>
                                <w:proofErr w:type="spellStart"/>
                                <w:r w:rsidRPr="00CC36F3">
                                  <w:t>кафедри</w:t>
                                </w:r>
                                <w:proofErr w:type="spellEnd"/>
                              </w:p>
                              <w:p w:rsidR="00EA3F28" w:rsidRPr="00CC36F3" w:rsidRDefault="00EA3F28" w:rsidP="003957C7"/>
                            </w:txbxContent>
                          </wps:txbx>
                          <wps:bodyPr rot="0" vert="horz" wrap="square" lIns="91440" tIns="45720" rIns="91440" bIns="45720" anchor="t" anchorCtr="0" upright="1">
                            <a:noAutofit/>
                          </wps:bodyPr>
                        </wps:wsp>
                        <wps:wsp>
                          <wps:cNvPr id="52" name="AutoShape 41"/>
                          <wps:cNvSpPr>
                            <a:spLocks noChangeArrowheads="1"/>
                          </wps:cNvSpPr>
                          <wps:spPr bwMode="auto">
                            <a:xfrm>
                              <a:off x="6246" y="12255"/>
                              <a:ext cx="2193" cy="888"/>
                            </a:xfrm>
                            <a:prstGeom prst="flowChartProcess">
                              <a:avLst/>
                            </a:prstGeom>
                            <a:solidFill>
                              <a:srgbClr val="FFFFFF"/>
                            </a:solidFill>
                            <a:ln w="9525">
                              <a:solidFill>
                                <a:srgbClr val="000000"/>
                              </a:solidFill>
                              <a:miter lim="800000"/>
                              <a:headEnd/>
                              <a:tailEnd/>
                            </a:ln>
                          </wps:spPr>
                          <wps:txbx>
                            <w:txbxContent>
                              <w:p w:rsidR="00EA3F28" w:rsidRPr="006F6102" w:rsidRDefault="00EA3F28" w:rsidP="003957C7">
                                <w:pPr>
                                  <w:rPr>
                                    <w:lang w:val="uk-UA"/>
                                  </w:rPr>
                                </w:pPr>
                                <w:proofErr w:type="spellStart"/>
                                <w:r w:rsidRPr="00CC36F3">
                                  <w:t>Відповідальний</w:t>
                                </w:r>
                                <w:proofErr w:type="spellEnd"/>
                                <w:r w:rsidRPr="00CC36F3">
                                  <w:t xml:space="preserve"> за </w:t>
                                </w:r>
                                <w:proofErr w:type="spellStart"/>
                                <w:r w:rsidRPr="00CC36F3">
                                  <w:t>наукову</w:t>
                                </w:r>
                                <w:proofErr w:type="spellEnd"/>
                                <w:r w:rsidRPr="00CC36F3">
                                  <w:t xml:space="preserve"> </w:t>
                                </w:r>
                                <w:proofErr w:type="spellStart"/>
                                <w:r w:rsidRPr="00CC36F3">
                                  <w:t>діяльніст</w:t>
                                </w:r>
                                <w:proofErr w:type="spellEnd"/>
                                <w:r>
                                  <w:rPr>
                                    <w:lang w:val="uk-UA"/>
                                  </w:rPr>
                                  <w:t>ь</w:t>
                                </w:r>
                              </w:p>
                              <w:p w:rsidR="00EA3F28" w:rsidRDefault="00EA3F28" w:rsidP="003957C7"/>
                            </w:txbxContent>
                          </wps:txbx>
                          <wps:bodyPr rot="0" vert="horz" wrap="square" lIns="91440" tIns="45720" rIns="91440" bIns="45720" anchor="t" anchorCtr="0" upright="1">
                            <a:noAutofit/>
                          </wps:bodyPr>
                        </wps:wsp>
                        <wps:wsp>
                          <wps:cNvPr id="53" name="AutoShape 42"/>
                          <wps:cNvSpPr>
                            <a:spLocks noChangeArrowheads="1"/>
                          </wps:cNvSpPr>
                          <wps:spPr bwMode="auto">
                            <a:xfrm>
                              <a:off x="6246" y="13143"/>
                              <a:ext cx="2193" cy="888"/>
                            </a:xfrm>
                            <a:prstGeom prst="flowChartProcess">
                              <a:avLst/>
                            </a:prstGeom>
                            <a:solidFill>
                              <a:srgbClr val="FFFFFF"/>
                            </a:solidFill>
                            <a:ln w="9525">
                              <a:solidFill>
                                <a:srgbClr val="000000"/>
                              </a:solidFill>
                              <a:miter lim="800000"/>
                              <a:headEnd/>
                              <a:tailEnd/>
                            </a:ln>
                          </wps:spPr>
                          <wps:txbx>
                            <w:txbxContent>
                              <w:p w:rsidR="00EA3F28" w:rsidRPr="00CC36F3" w:rsidRDefault="00EA3F28" w:rsidP="003957C7">
                                <w:proofErr w:type="spellStart"/>
                                <w:r w:rsidRPr="00CC36F3">
                                  <w:t>Відповідальний</w:t>
                                </w:r>
                                <w:proofErr w:type="spellEnd"/>
                                <w:r w:rsidRPr="00CC36F3">
                                  <w:t xml:space="preserve"> за </w:t>
                                </w:r>
                                <w:proofErr w:type="spellStart"/>
                                <w:r w:rsidRPr="00CC36F3">
                                  <w:t>навчальні</w:t>
                                </w:r>
                                <w:proofErr w:type="spellEnd"/>
                                <w:r w:rsidRPr="00CC36F3">
                                  <w:t xml:space="preserve"> та </w:t>
                                </w:r>
                                <w:proofErr w:type="spellStart"/>
                                <w:r w:rsidRPr="00CC36F3">
                                  <w:t>робочі</w:t>
                                </w:r>
                                <w:proofErr w:type="spellEnd"/>
                                <w:r w:rsidRPr="00CC36F3">
                                  <w:t xml:space="preserve"> </w:t>
                                </w:r>
                                <w:proofErr w:type="spellStart"/>
                                <w:r w:rsidRPr="00CC36F3">
                                  <w:t>навчальні</w:t>
                                </w:r>
                                <w:proofErr w:type="spellEnd"/>
                                <w:r w:rsidRPr="00CC36F3">
                                  <w:t xml:space="preserve"> </w:t>
                                </w:r>
                                <w:proofErr w:type="spellStart"/>
                                <w:r w:rsidRPr="00CC36F3">
                                  <w:t>програми</w:t>
                                </w:r>
                                <w:proofErr w:type="spellEnd"/>
                              </w:p>
                              <w:p w:rsidR="00EA3F28" w:rsidRPr="00CC36F3" w:rsidRDefault="00EA3F28" w:rsidP="003957C7"/>
                            </w:txbxContent>
                          </wps:txbx>
                          <wps:bodyPr rot="0" vert="horz" wrap="square" lIns="91440" tIns="45720" rIns="91440" bIns="45720" anchor="t" anchorCtr="0" upright="1">
                            <a:noAutofit/>
                          </wps:bodyPr>
                        </wps:wsp>
                        <wps:wsp>
                          <wps:cNvPr id="54" name="AutoShape 43"/>
                          <wps:cNvSpPr>
                            <a:spLocks noChangeArrowheads="1"/>
                          </wps:cNvSpPr>
                          <wps:spPr bwMode="auto">
                            <a:xfrm>
                              <a:off x="6246" y="14031"/>
                              <a:ext cx="2193" cy="888"/>
                            </a:xfrm>
                            <a:prstGeom prst="flowChartProcess">
                              <a:avLst/>
                            </a:prstGeom>
                            <a:solidFill>
                              <a:srgbClr val="FFFFFF"/>
                            </a:solidFill>
                            <a:ln w="9525">
                              <a:solidFill>
                                <a:srgbClr val="000000"/>
                              </a:solidFill>
                              <a:miter lim="800000"/>
                              <a:headEnd/>
                              <a:tailEnd/>
                            </a:ln>
                          </wps:spPr>
                          <wps:txbx>
                            <w:txbxContent>
                              <w:p w:rsidR="00EA3F28" w:rsidRPr="00DB26F7" w:rsidRDefault="00EA3F28" w:rsidP="003957C7">
                                <w:pPr>
                                  <w:rPr>
                                    <w:lang w:val="uk-UA"/>
                                  </w:rPr>
                                </w:pPr>
                                <w:r>
                                  <w:rPr>
                                    <w:lang w:val="uk-UA"/>
                                  </w:rPr>
                                  <w:t>Відповідальний за розподіл навчального навантаження</w:t>
                                </w:r>
                              </w:p>
                              <w:p w:rsidR="00EA3F28" w:rsidRDefault="00EA3F28" w:rsidP="003957C7"/>
                            </w:txbxContent>
                          </wps:txbx>
                          <wps:bodyPr rot="0" vert="horz" wrap="square" lIns="91440" tIns="45720" rIns="91440" bIns="45720" anchor="t" anchorCtr="0" upright="1">
                            <a:noAutofit/>
                          </wps:bodyPr>
                        </wps:wsp>
                      </wpg:wgp>
                      <wps:wsp>
                        <wps:cNvPr id="55" name="Rectangle 69"/>
                        <wps:cNvSpPr>
                          <a:spLocks noChangeArrowheads="1"/>
                        </wps:cNvSpPr>
                        <wps:spPr bwMode="auto">
                          <a:xfrm>
                            <a:off x="1250939" y="2190778"/>
                            <a:ext cx="913804" cy="809597"/>
                          </a:xfrm>
                          <a:prstGeom prst="rect">
                            <a:avLst/>
                          </a:prstGeom>
                          <a:solidFill>
                            <a:srgbClr val="FFFFFF"/>
                          </a:solidFill>
                          <a:ln w="9525">
                            <a:solidFill>
                              <a:srgbClr val="000000"/>
                            </a:solidFill>
                            <a:miter lim="800000"/>
                            <a:headEnd/>
                            <a:tailEnd/>
                          </a:ln>
                        </wps:spPr>
                        <wps:txbx>
                          <w:txbxContent>
                            <w:p w:rsidR="00EA3F28" w:rsidRPr="00496CCF" w:rsidRDefault="00EA3F28" w:rsidP="003957C7">
                              <w:pPr>
                                <w:rPr>
                                  <w:lang w:val="uk-UA"/>
                                </w:rPr>
                              </w:pPr>
                              <w:bookmarkStart w:id="8" w:name="_GoBack"/>
                              <w:r>
                                <w:rPr>
                                  <w:lang w:val="uk-UA"/>
                                </w:rPr>
                                <w:t>Завідувач навчальної лабораторії</w:t>
                              </w:r>
                              <w:r w:rsidR="00236A11">
                                <w:rPr>
                                  <w:lang w:val="uk-UA"/>
                                </w:rPr>
                                <w:t xml:space="preserve"> іноземних мов</w:t>
                              </w:r>
                              <w:bookmarkEnd w:id="8"/>
                            </w:p>
                          </w:txbxContent>
                        </wps:txbx>
                        <wps:bodyPr rot="0" vert="horz" wrap="square" lIns="91440" tIns="45720" rIns="91440" bIns="45720" anchor="t" anchorCtr="0" upright="1">
                          <a:noAutofit/>
                        </wps:bodyPr>
                      </wps:wsp>
                      <wps:wsp>
                        <wps:cNvPr id="56" name="Rectangle 70"/>
                        <wps:cNvSpPr>
                          <a:spLocks noChangeArrowheads="1"/>
                        </wps:cNvSpPr>
                        <wps:spPr bwMode="auto">
                          <a:xfrm>
                            <a:off x="1250939" y="3143240"/>
                            <a:ext cx="866104" cy="847735"/>
                          </a:xfrm>
                          <a:prstGeom prst="rect">
                            <a:avLst/>
                          </a:prstGeom>
                          <a:solidFill>
                            <a:srgbClr val="FFFFFF"/>
                          </a:solidFill>
                          <a:ln w="9525">
                            <a:solidFill>
                              <a:srgbClr val="000000"/>
                            </a:solidFill>
                            <a:miter lim="800000"/>
                            <a:headEnd/>
                            <a:tailEnd/>
                          </a:ln>
                        </wps:spPr>
                        <wps:txbx>
                          <w:txbxContent>
                            <w:p w:rsidR="00EA3F28" w:rsidRPr="00496CCF" w:rsidRDefault="00EA3F28" w:rsidP="003957C7">
                              <w:pPr>
                                <w:rPr>
                                  <w:lang w:val="uk-UA"/>
                                </w:rPr>
                              </w:pPr>
                              <w:r>
                                <w:rPr>
                                  <w:lang w:val="uk-UA"/>
                                </w:rPr>
                                <w:t>Працівники навчальної лабораторії</w:t>
                              </w:r>
                              <w:r w:rsidR="00236A11">
                                <w:rPr>
                                  <w:lang w:val="uk-UA"/>
                                </w:rPr>
                                <w:t xml:space="preserve"> іноземних мов</w:t>
                              </w:r>
                            </w:p>
                          </w:txbxContent>
                        </wps:txbx>
                        <wps:bodyPr rot="0" vert="horz" wrap="square" lIns="91440" tIns="45720" rIns="91440" bIns="45720" anchor="t" anchorCtr="0" upright="1">
                          <a:noAutofit/>
                        </wps:bodyPr>
                      </wps:wsp>
                      <wps:wsp>
                        <wps:cNvPr id="57" name="Line 126"/>
                        <wps:cNvCnPr>
                          <a:cxnSpLocks noChangeShapeType="1"/>
                        </wps:cNvCnPr>
                        <wps:spPr bwMode="auto">
                          <a:xfrm>
                            <a:off x="1657308" y="3990975"/>
                            <a:ext cx="600" cy="26835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Line 109"/>
                        <wps:cNvCnPr>
                          <a:cxnSpLocks noChangeShapeType="1"/>
                        </wps:cNvCnPr>
                        <wps:spPr bwMode="auto">
                          <a:xfrm>
                            <a:off x="1602108" y="679409"/>
                            <a:ext cx="600" cy="1492319"/>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9" name="Line 109"/>
                        <wps:cNvCnPr>
                          <a:cxnSpLocks noChangeShapeType="1"/>
                        </wps:cNvCnPr>
                        <wps:spPr bwMode="auto">
                          <a:xfrm>
                            <a:off x="1639516" y="3000375"/>
                            <a:ext cx="0" cy="14286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1" o:spid="_x0000_s1026" editas="canvas" style="width:483.9pt;height:525.55pt;mso-position-horizontal-relative:char;mso-position-vertical-relative:line" coordsize="61455,6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55;height:66744;visibility:visible;mso-wrap-style:square" stroked="t" strokecolor="blue">
                  <v:fill o:detectmouseclick="t"/>
                  <v:path o:connecttype="none"/>
                </v:shape>
                <v:rect id="Rectangle 134" o:spid="_x0000_s1028" style="position:absolute;left:30988;top:15278;width:29533;height:2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" strokeweight="1pt"/>
                <v:rect id="Rectangle 93" o:spid="_x0000_s1029" style="position:absolute;left:285;top:158;width:11945;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EA3F28" w:rsidRPr="00871DBB" w:rsidRDefault="00EA3F28" w:rsidP="003957C7">
                        <w:pPr>
                          <w:rPr>
                            <w:lang w:val="uk-UA"/>
                          </w:rPr>
                        </w:pPr>
                        <w:proofErr w:type="spellStart"/>
                        <w:r w:rsidRPr="00CC36F3">
                          <w:t>В</w:t>
                        </w:r>
                        <w:r>
                          <w:t>ідповідальний</w:t>
                        </w:r>
                        <w:proofErr w:type="spellEnd"/>
                        <w:r>
                          <w:t xml:space="preserve"> з </w:t>
                        </w:r>
                        <w:proofErr w:type="spellStart"/>
                        <w:r>
                          <w:t>якості</w:t>
                        </w:r>
                        <w:proofErr w:type="spellEnd"/>
                        <w:r>
                          <w:t xml:space="preserve"> </w:t>
                        </w:r>
                        <w:r>
                          <w:rPr>
                            <w:lang w:val="uk-UA"/>
                          </w:rPr>
                          <w:t>факультету</w:t>
                        </w:r>
                      </w:p>
                    </w:txbxContent>
                  </v:textbox>
                </v:rect>
                <v:shapetype id="_x0000_t202" coordsize="21600,21600" o:spt="202" path="m,l,21600r21600,l21600,xe">
                  <v:stroke joinstyle="miter"/>
                  <v:path gradientshapeok="t" o:connecttype="rect"/>
                </v:shapetype>
                <v:shape id="Text Box 94" o:spid="_x0000_s1030" type="#_x0000_t202" style="position:absolute;left:16573;width:12668;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" filled="f">
                  <v:textbox>
                    <w:txbxContent>
                      <w:p w:rsidR="00EA3F28" w:rsidRPr="00CC36F3" w:rsidRDefault="00EA3F28" w:rsidP="003957C7"/>
                      <w:p w:rsidR="00EA3F28" w:rsidRPr="00CC36F3" w:rsidRDefault="00EA3F28" w:rsidP="003957C7">
                        <w:proofErr w:type="spellStart"/>
                        <w:r w:rsidRPr="00CC36F3">
                          <w:t>Завідувач</w:t>
                        </w:r>
                        <w:proofErr w:type="spellEnd"/>
                        <w:r w:rsidRPr="00CC36F3">
                          <w:t xml:space="preserve"> </w:t>
                        </w:r>
                        <w:proofErr w:type="spellStart"/>
                        <w:r w:rsidRPr="00CC36F3">
                          <w:t>кафедри</w:t>
                        </w:r>
                        <w:proofErr w:type="spellEnd"/>
                      </w:p>
                    </w:txbxContent>
                  </v:textbox>
                </v:shape>
                <v:line id="Line 95" o:spid="_x0000_s1031" style="position:absolute;visibility:visible;mso-wrap-style:square" from="12230,2736" to="16573,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">
                  <v:stroke dashstyle="dash" endarrow="classic"/>
                </v:line>
                <v:shape id="Text Box 96" o:spid="_x0000_s1032" type="#_x0000_t202" style="position:absolute;left:39376;top:304;width:14116;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EA3F28" w:rsidRPr="00CC36F3" w:rsidRDefault="00EA3F28" w:rsidP="003957C7">
                        <w:proofErr w:type="spellStart"/>
                        <w:r w:rsidRPr="00CC36F3">
                          <w:t>Відповідальний</w:t>
                        </w:r>
                        <w:proofErr w:type="spellEnd"/>
                        <w:r w:rsidRPr="00CC36F3">
                          <w:t xml:space="preserve"> з </w:t>
                        </w:r>
                        <w:proofErr w:type="spellStart"/>
                        <w:r w:rsidRPr="00CC36F3">
                          <w:t>якості</w:t>
                        </w:r>
                        <w:proofErr w:type="spellEnd"/>
                        <w:r w:rsidRPr="00CC36F3">
                          <w:t xml:space="preserve"> </w:t>
                        </w:r>
                        <w:proofErr w:type="spellStart"/>
                        <w:r w:rsidRPr="00CC36F3">
                          <w:t>кафедри</w:t>
                        </w:r>
                        <w:proofErr w:type="spellEnd"/>
                      </w:p>
                    </w:txbxContent>
                  </v:textbox>
                </v:shape>
                <v:line id="Line 97" o:spid="_x0000_s1033" style="position:absolute;visibility:visible;mso-wrap-style:square" from="29241,2940" to="39376,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">
                  <v:stroke startarrow="classic" endarrow="classic"/>
                </v:line>
                <v:shape id="Text Box 98" o:spid="_x0000_s1034" type="#_x0000_t202" style="position:absolute;top:9556;width:12230;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EA3F28" w:rsidRPr="00871DBB" w:rsidRDefault="00EA3F28" w:rsidP="003957C7">
                        <w:pPr>
                          <w:rPr>
                            <w:lang w:val="uk-UA"/>
                          </w:rPr>
                        </w:pPr>
                        <w:r>
                          <w:rPr>
                            <w:lang w:val="uk-UA"/>
                          </w:rPr>
                          <w:t>С</w:t>
                        </w:r>
                        <w:proofErr w:type="spellStart"/>
                        <w:r w:rsidRPr="00CC36F3">
                          <w:t>екретар</w:t>
                        </w:r>
                        <w:proofErr w:type="spellEnd"/>
                        <w:r>
                          <w:rPr>
                            <w:lang w:val="uk-UA"/>
                          </w:rPr>
                          <w:t xml:space="preserve"> кафедри</w:t>
                        </w:r>
                      </w:p>
                    </w:txbxContent>
                  </v:textbox>
                </v:shape>
                <v:shape id="Text Box 101" o:spid="_x0000_s1035" type="#_x0000_t202" style="position:absolute;left:18465;top:14662;width:10414;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EA3F28" w:rsidRPr="00CC36F3" w:rsidRDefault="00EA3F28" w:rsidP="003957C7">
                        <w:proofErr w:type="spellStart"/>
                        <w:r w:rsidRPr="00CC36F3">
                          <w:t>Науково-педагогічн</w:t>
                        </w:r>
                        <w:proofErr w:type="spellEnd"/>
                        <w:r>
                          <w:rPr>
                            <w:lang w:val="uk-UA"/>
                          </w:rPr>
                          <w:t>і працівники</w:t>
                        </w:r>
                      </w:p>
                    </w:txbxContent>
                  </v:textbox>
                </v:shape>
                <v:line id="Line 102" o:spid="_x0000_s1036" style="position:absolute;visibility:visible;mso-wrap-style:square" from="23431,6794" to="23437,1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">
                  <v:stroke startarrow="oval" endarrow="classic"/>
                </v:line>
                <v:line id="Line 103" o:spid="_x0000_s1037" style="position:absolute;flip:x y;visibility:visible;mso-wrap-style:square" from="5715,6711" to="46424,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"/>
                <v:line id="Line 104" o:spid="_x0000_s1038" style="position:absolute;flip:x;visibility:visible;mso-wrap-style:square" from="5651,6794" to="5715,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">
                  <v:stroke endarrow="classic"/>
                </v:line>
                <v:line id="Line 106" o:spid="_x0000_s1039" style="position:absolute;flip:x;visibility:visible;mso-wrap-style:square" from="46418,6711" to="46424,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">
                  <v:stroke endarrow="classic"/>
                </v:line>
                <v:shape id="Text Box 108" o:spid="_x0000_s1040" type="#_x0000_t202" style="position:absolute;left:3956;top:14776;width:1025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EA3F28" w:rsidRPr="00DF3315" w:rsidRDefault="00EA3F28" w:rsidP="003957C7">
                        <w:pPr>
                          <w:rPr>
                            <w:lang w:val="uk-UA"/>
                          </w:rPr>
                        </w:pPr>
                        <w:proofErr w:type="spellStart"/>
                        <w:r w:rsidRPr="00CC36F3">
                          <w:t>Навчально-допоміжний</w:t>
                        </w:r>
                        <w:proofErr w:type="spellEnd"/>
                        <w:r w:rsidRPr="00CC36F3">
                          <w:t xml:space="preserve"> </w:t>
                        </w:r>
                        <w:r>
                          <w:rPr>
                            <w:lang w:val="uk-UA"/>
                          </w:rPr>
                          <w:t>персонал</w:t>
                        </w:r>
                      </w:p>
                    </w:txbxContent>
                  </v:textbox>
                </v:shape>
                <v:line id="Line 109" o:spid="_x0000_s1041" style="position:absolute;visibility:visible;mso-wrap-style:square" from="12592,6711" to="12598,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">
                  <v:stroke endarrow="classic"/>
                </v:line>
                <v:line id="Line 123" o:spid="_x0000_s1042" style="position:absolute;flip:x;visibility:visible;mso-wrap-style:square" from="285,13188" to="425,6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">
                  <v:stroke dashstyle="dash"/>
                </v:line>
                <v:line id="Line 124" o:spid="_x0000_s1043" style="position:absolute;visibility:visible;mso-wrap-style:square" from="53492,2736" to="60521,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">
                  <v:stroke dashstyle="dash" startarrow="classic"/>
                </v:line>
                <v:line id="Line 125" o:spid="_x0000_s1044" style="position:absolute;flip:x y;visibility:visible;mso-wrap-style:square" from="61093,2736" to="61455,6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"/>
                <v:line id="Line 126" o:spid="_x0000_s1045" style="position:absolute;visibility:visible;mso-wrap-style:square" from="9906,20059" to="9912,6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">
                  <v:stroke dashstyle="dash"/>
                </v:line>
                <v:line id="Line 127" o:spid="_x0000_s1046" style="position:absolute;flip:x;visibility:visible;mso-wrap-style:square" from="23431,20059" to="23437,6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">
                  <v:stroke dashstyle="dash"/>
                </v:line>
                <v:line id="Line 128" o:spid="_x0000_s1047" style="position:absolute;visibility:visible;mso-wrap-style:square" from="46418,14135" to="61093,1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hcxAAAANsAAAAPAAAAZHJzL2Rvd25yZXYueG1sRI9LawIx&#10;FIX3Qv9DuIXuaqal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KRbCFzEAAAA2wAAAA8A&#10;AAAAAAAAAAAAAAAABwIAAGRycy9kb3ducmV2LnhtbFBLBQYAAAAAAwADALcAAAD4AgAAAAA=&#10;">
                  <v:stroke dashstyle="dash"/>
                </v:line>
                <v:line id="Line 168" o:spid="_x0000_s1048" style="position:absolute;visibility:visible;mso-wrap-style:square" from="25139,4730" to="25146,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shapetype id="_x0000_t109" coordsize="21600,21600" o:spt="109" path="m,l,21600r21600,l21600,xe">
                  <v:stroke joinstyle="miter"/>
                  <v:path gradientshapeok="t" o:connecttype="rect"/>
                </v:shapetype>
                <v:shape id="AutoShape 35" o:spid="_x0000_s1049" type="#_x0000_t109" style="position:absolute;left:31565;top:15360;width:14123;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">
                  <v:textbox>
                    <w:txbxContent>
                      <w:p w:rsidR="00EA3F28" w:rsidRPr="00CC36F3" w:rsidRDefault="00EA3F28" w:rsidP="003957C7">
                        <w:proofErr w:type="spellStart"/>
                        <w:r w:rsidRPr="00CC36F3">
                          <w:t>Відповідальний</w:t>
                        </w:r>
                        <w:proofErr w:type="spellEnd"/>
                        <w:r w:rsidRPr="00CC36F3">
                          <w:t xml:space="preserve"> за </w:t>
                        </w:r>
                        <w:proofErr w:type="spellStart"/>
                        <w:r w:rsidRPr="00CC36F3">
                          <w:t>навчально-методичну</w:t>
                        </w:r>
                        <w:proofErr w:type="spellEnd"/>
                        <w:r w:rsidRPr="00CC36F3">
                          <w:t xml:space="preserve"> роботу </w:t>
                        </w:r>
                        <w:proofErr w:type="spellStart"/>
                        <w:r w:rsidRPr="00CC36F3">
                          <w:t>кафедри</w:t>
                        </w:r>
                        <w:proofErr w:type="spellEnd"/>
                      </w:p>
                    </w:txbxContent>
                  </v:textbox>
                </v:shape>
                <v:shape id="AutoShape 36" o:spid="_x0000_s1050" type="#_x0000_t109" style="position:absolute;left:31565;top:21075;width:14123;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">
                  <v:textbox>
                    <w:txbxContent>
                      <w:p w:rsidR="00EA3F28" w:rsidRPr="00CC36F3" w:rsidRDefault="00EA3F28" w:rsidP="003957C7">
                        <w:proofErr w:type="spellStart"/>
                        <w:r w:rsidRPr="00CC36F3">
                          <w:t>Відповідальний</w:t>
                        </w:r>
                        <w:proofErr w:type="spellEnd"/>
                        <w:r w:rsidRPr="00CC36F3">
                          <w:t xml:space="preserve"> за </w:t>
                        </w:r>
                        <w:proofErr w:type="spellStart"/>
                        <w:r w:rsidRPr="00CC36F3">
                          <w:t>наукову</w:t>
                        </w:r>
                        <w:proofErr w:type="spellEnd"/>
                        <w:r w:rsidRPr="00CC36F3">
                          <w:t xml:space="preserve"> роботу </w:t>
                        </w:r>
                        <w:proofErr w:type="spellStart"/>
                        <w:r w:rsidRPr="00CC36F3">
                          <w:t>студентів</w:t>
                        </w:r>
                        <w:proofErr w:type="spellEnd"/>
                      </w:p>
                    </w:txbxContent>
                  </v:textbox>
                </v:shape>
                <v:shape id="AutoShape 37" o:spid="_x0000_s1051" type="#_x0000_t109" style="position:absolute;left:31565;top:26790;width:14116;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">
                  <v:textbox>
                    <w:txbxContent>
                      <w:p w:rsidR="00EA3F28" w:rsidRPr="00CC36F3" w:rsidRDefault="00EA3F28" w:rsidP="003957C7">
                        <w:proofErr w:type="spellStart"/>
                        <w:r w:rsidRPr="00CC36F3">
                          <w:t>Відповідальний</w:t>
                        </w:r>
                        <w:proofErr w:type="spellEnd"/>
                        <w:r w:rsidRPr="00CC36F3">
                          <w:t xml:space="preserve"> за </w:t>
                        </w:r>
                        <w:proofErr w:type="spellStart"/>
                        <w:r w:rsidRPr="00CC36F3">
                          <w:t>науково-дослідну</w:t>
                        </w:r>
                        <w:proofErr w:type="spellEnd"/>
                        <w:r w:rsidRPr="00CC36F3">
                          <w:t xml:space="preserve"> роботу</w:t>
                        </w:r>
                      </w:p>
                      <w:p w:rsidR="00EA3F28" w:rsidRPr="00CC36F3" w:rsidRDefault="00EA3F28" w:rsidP="003957C7"/>
                    </w:txbxContent>
                  </v:textbox>
                </v:shape>
                <v:group id="Group 39" o:spid="_x0000_s1052" style="position:absolute;left:46424;top:15360;width:13926;height:22562" coordorigin="6246,12255" coordsize="2193,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AutoShape 40" o:spid="_x0000_s1053" type="#_x0000_t109" style="position:absolute;left:6246;top:14919;width:2193;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">
                    <v:textbox>
                      <w:txbxContent>
                        <w:p w:rsidR="00EA3F28" w:rsidRPr="00CC36F3" w:rsidRDefault="00EA3F28" w:rsidP="003957C7">
                          <w:proofErr w:type="spellStart"/>
                          <w:r w:rsidRPr="00CC36F3">
                            <w:t>Відповідальний</w:t>
                          </w:r>
                          <w:proofErr w:type="spellEnd"/>
                          <w:r w:rsidRPr="00CC36F3">
                            <w:t xml:space="preserve"> за веб-</w:t>
                          </w:r>
                          <w:proofErr w:type="spellStart"/>
                          <w:r w:rsidRPr="00CC36F3">
                            <w:t>сторінку</w:t>
                          </w:r>
                          <w:proofErr w:type="spellEnd"/>
                          <w:r w:rsidRPr="00CC36F3">
                            <w:t xml:space="preserve"> </w:t>
                          </w:r>
                          <w:proofErr w:type="spellStart"/>
                          <w:r w:rsidRPr="00CC36F3">
                            <w:t>кафедри</w:t>
                          </w:r>
                          <w:proofErr w:type="spellEnd"/>
                        </w:p>
                        <w:p w:rsidR="00EA3F28" w:rsidRPr="00CC36F3" w:rsidRDefault="00EA3F28" w:rsidP="003957C7"/>
                      </w:txbxContent>
                    </v:textbox>
                  </v:shape>
                  <v:shape id="AutoShape 41" o:spid="_x0000_s1054" type="#_x0000_t109" style="position:absolute;left:6246;top:12255;width:2193;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">
                    <v:textbox>
                      <w:txbxContent>
                        <w:p w:rsidR="00EA3F28" w:rsidRPr="006F6102" w:rsidRDefault="00EA3F28" w:rsidP="003957C7">
                          <w:pPr>
                            <w:rPr>
                              <w:lang w:val="uk-UA"/>
                            </w:rPr>
                          </w:pPr>
                          <w:proofErr w:type="spellStart"/>
                          <w:r w:rsidRPr="00CC36F3">
                            <w:t>Відповідальний</w:t>
                          </w:r>
                          <w:proofErr w:type="spellEnd"/>
                          <w:r w:rsidRPr="00CC36F3">
                            <w:t xml:space="preserve"> за </w:t>
                          </w:r>
                          <w:proofErr w:type="spellStart"/>
                          <w:r w:rsidRPr="00CC36F3">
                            <w:t>наукову</w:t>
                          </w:r>
                          <w:proofErr w:type="spellEnd"/>
                          <w:r w:rsidRPr="00CC36F3">
                            <w:t xml:space="preserve"> </w:t>
                          </w:r>
                          <w:proofErr w:type="spellStart"/>
                          <w:r w:rsidRPr="00CC36F3">
                            <w:t>діяльніст</w:t>
                          </w:r>
                          <w:proofErr w:type="spellEnd"/>
                          <w:r>
                            <w:rPr>
                              <w:lang w:val="uk-UA"/>
                            </w:rPr>
                            <w:t>ь</w:t>
                          </w:r>
                        </w:p>
                        <w:p w:rsidR="00EA3F28" w:rsidRDefault="00EA3F28" w:rsidP="003957C7"/>
                      </w:txbxContent>
                    </v:textbox>
                  </v:shape>
                  <v:shape id="AutoShape 42" o:spid="_x0000_s1055" type="#_x0000_t109" style="position:absolute;left:6246;top:13143;width:2193;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">
                    <v:textbox>
                      <w:txbxContent>
                        <w:p w:rsidR="00EA3F28" w:rsidRPr="00CC36F3" w:rsidRDefault="00EA3F28" w:rsidP="003957C7">
                          <w:proofErr w:type="spellStart"/>
                          <w:r w:rsidRPr="00CC36F3">
                            <w:t>Відповідальний</w:t>
                          </w:r>
                          <w:proofErr w:type="spellEnd"/>
                          <w:r w:rsidRPr="00CC36F3">
                            <w:t xml:space="preserve"> за </w:t>
                          </w:r>
                          <w:proofErr w:type="spellStart"/>
                          <w:r w:rsidRPr="00CC36F3">
                            <w:t>навчальні</w:t>
                          </w:r>
                          <w:proofErr w:type="spellEnd"/>
                          <w:r w:rsidRPr="00CC36F3">
                            <w:t xml:space="preserve"> та </w:t>
                          </w:r>
                          <w:proofErr w:type="spellStart"/>
                          <w:r w:rsidRPr="00CC36F3">
                            <w:t>робочі</w:t>
                          </w:r>
                          <w:proofErr w:type="spellEnd"/>
                          <w:r w:rsidRPr="00CC36F3">
                            <w:t xml:space="preserve"> </w:t>
                          </w:r>
                          <w:proofErr w:type="spellStart"/>
                          <w:r w:rsidRPr="00CC36F3">
                            <w:t>навчальні</w:t>
                          </w:r>
                          <w:proofErr w:type="spellEnd"/>
                          <w:r w:rsidRPr="00CC36F3">
                            <w:t xml:space="preserve"> </w:t>
                          </w:r>
                          <w:proofErr w:type="spellStart"/>
                          <w:r w:rsidRPr="00CC36F3">
                            <w:t>програми</w:t>
                          </w:r>
                          <w:proofErr w:type="spellEnd"/>
                        </w:p>
                        <w:p w:rsidR="00EA3F28" w:rsidRPr="00CC36F3" w:rsidRDefault="00EA3F28" w:rsidP="003957C7"/>
                      </w:txbxContent>
                    </v:textbox>
                  </v:shape>
                  <v:shape id="AutoShape 43" o:spid="_x0000_s1056" type="#_x0000_t109" style="position:absolute;left:6246;top:14031;width:2193;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">
                    <v:textbox>
                      <w:txbxContent>
                        <w:p w:rsidR="00EA3F28" w:rsidRPr="00DB26F7" w:rsidRDefault="00EA3F28" w:rsidP="003957C7">
                          <w:pPr>
                            <w:rPr>
                              <w:lang w:val="uk-UA"/>
                            </w:rPr>
                          </w:pPr>
                          <w:r>
                            <w:rPr>
                              <w:lang w:val="uk-UA"/>
                            </w:rPr>
                            <w:t>Відповідальний за розподіл навчального навантаження</w:t>
                          </w:r>
                        </w:p>
                        <w:p w:rsidR="00EA3F28" w:rsidRDefault="00EA3F28" w:rsidP="003957C7"/>
                      </w:txbxContent>
                    </v:textbox>
                  </v:shape>
                </v:group>
                <v:rect id="Rectangle 69" o:spid="_x0000_s1057" style="position:absolute;left:12509;top:21907;width:9138;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EA3F28" w:rsidRPr="00496CCF" w:rsidRDefault="00EA3F28" w:rsidP="003957C7">
                        <w:pPr>
                          <w:rPr>
                            <w:lang w:val="uk-UA"/>
                          </w:rPr>
                        </w:pPr>
                        <w:bookmarkStart w:id="9" w:name="_GoBack"/>
                        <w:r>
                          <w:rPr>
                            <w:lang w:val="uk-UA"/>
                          </w:rPr>
                          <w:t>Завідувач навчальної лабораторії</w:t>
                        </w:r>
                        <w:r w:rsidR="00236A11">
                          <w:rPr>
                            <w:lang w:val="uk-UA"/>
                          </w:rPr>
                          <w:t xml:space="preserve"> іноземних мов</w:t>
                        </w:r>
                        <w:bookmarkEnd w:id="9"/>
                      </w:p>
                    </w:txbxContent>
                  </v:textbox>
                </v:rect>
                <v:rect id="Rectangle 70" o:spid="_x0000_s1058" style="position:absolute;left:12509;top:31432;width:8661;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EA3F28" w:rsidRPr="00496CCF" w:rsidRDefault="00EA3F28" w:rsidP="003957C7">
                        <w:pPr>
                          <w:rPr>
                            <w:lang w:val="uk-UA"/>
                          </w:rPr>
                        </w:pPr>
                        <w:r>
                          <w:rPr>
                            <w:lang w:val="uk-UA"/>
                          </w:rPr>
                          <w:t>Працівники навчальної лабораторії</w:t>
                        </w:r>
                        <w:r w:rsidR="00236A11">
                          <w:rPr>
                            <w:lang w:val="uk-UA"/>
                          </w:rPr>
                          <w:t xml:space="preserve"> іноземних мов</w:t>
                        </w:r>
                      </w:p>
                    </w:txbxContent>
                  </v:textbox>
                </v:rect>
                <v:line id="Line 126" o:spid="_x0000_s1059" style="position:absolute;visibility:visible;mso-wrap-style:square" from="16573,39909" to="16579,6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txAAAANsAAAAPAAAAZHJzL2Rvd25yZXYueG1sRI9LawIx&#10;FIX3Qv9DuIXuaqaFqh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L4cpW3EAAAA2wAAAA8A&#10;AAAAAAAAAAAAAAAABwIAAGRycy9kb3ducmV2LnhtbFBLBQYAAAAAAwADALcAAAD4AgAAAAA=&#10;">
                  <v:stroke dashstyle="dash"/>
                </v:line>
                <v:line id="Line 109" o:spid="_x0000_s1060" style="position:absolute;visibility:visible;mso-wrap-style:square" from="16021,6794" to="16027,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">
                  <v:stroke endarrow="classic"/>
                </v:line>
                <v:line id="Line 109" o:spid="_x0000_s1061" style="position:absolute;visibility:visible;mso-wrap-style:square" from="16395,30003" to="16395,3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">
                  <v:stroke endarrow="classic"/>
                </v:line>
                <w10:anchorlock/>
              </v:group>
            </w:pict>
          </mc:Fallback>
        </mc:AlternateContent>
      </w:r>
    </w:p>
    <w:p w:rsidR="003957C7" w:rsidRDefault="003957C7" w:rsidP="003957C7">
      <w:pPr>
        <w:tabs>
          <w:tab w:val="left" w:pos="1095"/>
        </w:tabs>
        <w:rPr>
          <w:lang w:val="uk-UA"/>
        </w:rPr>
      </w:pPr>
    </w:p>
    <w:p w:rsidR="003957C7" w:rsidRDefault="003957C7" w:rsidP="003957C7">
      <w:pPr>
        <w:tabs>
          <w:tab w:val="left" w:pos="1095"/>
        </w:tabs>
        <w:rPr>
          <w:lang w:val="uk-UA"/>
        </w:rPr>
      </w:pPr>
    </w:p>
    <w:p w:rsidR="003957C7" w:rsidRDefault="003957C7" w:rsidP="003957C7">
      <w:pPr>
        <w:tabs>
          <w:tab w:val="left" w:pos="1095"/>
        </w:tabs>
        <w:rPr>
          <w:lang w:val="uk-UA"/>
        </w:rPr>
      </w:pPr>
    </w:p>
    <w:p w:rsidR="003957C7" w:rsidRPr="00054875" w:rsidRDefault="003957C7" w:rsidP="003957C7">
      <w:pPr>
        <w:tabs>
          <w:tab w:val="left" w:pos="1095"/>
        </w:tabs>
        <w:rPr>
          <w:lang w:val="uk-UA"/>
        </w:rPr>
      </w:pPr>
    </w:p>
    <w:p w:rsidR="003957C7" w:rsidRDefault="003957C7" w:rsidP="003957C7">
      <w:pPr>
        <w:tabs>
          <w:tab w:val="left" w:pos="1095"/>
        </w:tabs>
        <w:rPr>
          <w:lang w:val="uk-UA"/>
        </w:rPr>
      </w:pPr>
    </w:p>
    <w:p w:rsidR="003957C7" w:rsidRDefault="003957C7" w:rsidP="003957C7">
      <w:pPr>
        <w:tabs>
          <w:tab w:val="left" w:pos="1095"/>
        </w:tabs>
        <w:rPr>
          <w:lang w:val="uk-UA"/>
        </w:rPr>
      </w:pPr>
    </w:p>
    <w:p w:rsidR="003957C7" w:rsidRDefault="003957C7" w:rsidP="003957C7">
      <w:pPr>
        <w:tabs>
          <w:tab w:val="left" w:pos="1095"/>
        </w:tabs>
        <w:rPr>
          <w:lang w:val="uk-UA"/>
        </w:rPr>
      </w:pPr>
    </w:p>
    <w:p w:rsidR="003957C7" w:rsidRPr="008257D4" w:rsidRDefault="003957C7" w:rsidP="003957C7">
      <w:pPr>
        <w:tabs>
          <w:tab w:val="left" w:pos="8670"/>
          <w:tab w:val="right" w:pos="9921"/>
        </w:tabs>
        <w:jc w:val="right"/>
        <w:rPr>
          <w:sz w:val="24"/>
          <w:szCs w:val="24"/>
          <w:lang w:val="uk-UA"/>
        </w:rPr>
      </w:pPr>
      <w:r>
        <w:rPr>
          <w:sz w:val="24"/>
          <w:szCs w:val="24"/>
          <w:lang w:val="uk-UA"/>
        </w:rPr>
        <w:lastRenderedPageBreak/>
        <w:t>Додаток 3</w:t>
      </w:r>
    </w:p>
    <w:p w:rsidR="003957C7" w:rsidRDefault="003957C7" w:rsidP="003957C7">
      <w:pPr>
        <w:jc w:val="right"/>
        <w:rPr>
          <w:sz w:val="24"/>
          <w:szCs w:val="24"/>
          <w:lang w:val="uk-UA"/>
        </w:rPr>
      </w:pPr>
      <w:r w:rsidRPr="008257D4">
        <w:rPr>
          <w:sz w:val="24"/>
          <w:szCs w:val="24"/>
          <w:lang w:val="uk-UA"/>
        </w:rPr>
        <w:t>до п. 6.</w:t>
      </w:r>
      <w:r w:rsidR="00C3012C">
        <w:rPr>
          <w:sz w:val="24"/>
          <w:szCs w:val="24"/>
          <w:lang w:val="uk-UA"/>
        </w:rPr>
        <w:t>8</w:t>
      </w:r>
    </w:p>
    <w:p w:rsidR="003957C7" w:rsidRDefault="003957C7" w:rsidP="003957C7">
      <w:pPr>
        <w:tabs>
          <w:tab w:val="left" w:pos="1095"/>
        </w:tabs>
        <w:rPr>
          <w:color w:val="000000"/>
          <w:sz w:val="24"/>
          <w:szCs w:val="24"/>
          <w:lang w:val="uk-UA"/>
        </w:rPr>
      </w:pPr>
    </w:p>
    <w:p w:rsidR="003957C7" w:rsidRPr="005B74EF" w:rsidRDefault="005B74EF" w:rsidP="005B74EF">
      <w:pPr>
        <w:tabs>
          <w:tab w:val="left" w:pos="1095"/>
        </w:tabs>
        <w:jc w:val="center"/>
        <w:rPr>
          <w:b/>
          <w:color w:val="000000"/>
          <w:sz w:val="24"/>
          <w:szCs w:val="24"/>
          <w:lang w:val="uk-UA"/>
        </w:rPr>
      </w:pPr>
      <w:r w:rsidRPr="005B74EF">
        <w:rPr>
          <w:b/>
          <w:color w:val="000000"/>
          <w:sz w:val="24"/>
          <w:szCs w:val="24"/>
          <w:lang w:val="uk-UA"/>
        </w:rPr>
        <w:t>СХЕМА ОРГАНІЗАЦІЙНОЇ СТРУКТУРИ КАФЕДРИ</w:t>
      </w:r>
    </w:p>
    <w:p w:rsidR="003957C7" w:rsidRDefault="003957C7" w:rsidP="003957C7">
      <w:pPr>
        <w:tabs>
          <w:tab w:val="left" w:pos="1095"/>
        </w:tabs>
        <w:rPr>
          <w:color w:val="000000"/>
          <w:sz w:val="24"/>
          <w:szCs w:val="24"/>
          <w:lang w:val="uk-UA"/>
        </w:rPr>
      </w:pPr>
    </w:p>
    <w:p w:rsidR="005B74EF" w:rsidRDefault="005B74EF" w:rsidP="003957C7">
      <w:pPr>
        <w:tabs>
          <w:tab w:val="left" w:pos="1095"/>
        </w:tabs>
        <w:rPr>
          <w:color w:val="000000"/>
          <w:sz w:val="24"/>
          <w:szCs w:val="24"/>
          <w:lang w:val="uk-UA"/>
        </w:rPr>
      </w:pPr>
    </w:p>
    <w:p w:rsidR="003957C7" w:rsidRDefault="00534456" w:rsidP="003957C7">
      <w:pPr>
        <w:tabs>
          <w:tab w:val="left" w:pos="1095"/>
        </w:tabs>
        <w:rPr>
          <w:lang w:val="uk-UA"/>
        </w:rPr>
      </w:pPr>
      <w:r>
        <w:rPr>
          <w:b/>
          <w:noProof/>
          <w:sz w:val="24"/>
          <w:szCs w:val="24"/>
        </w:rPr>
        <mc:AlternateContent>
          <mc:Choice Requires="wpc">
            <w:drawing>
              <wp:inline distT="0" distB="0" distL="0" distR="0">
                <wp:extent cx="5671820" cy="6741795"/>
                <wp:effectExtent l="0" t="19050" r="5080" b="0"/>
                <wp:docPr id="38" name="Полотно 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50"/>
                        <wps:cNvSpPr>
                          <a:spLocks noChangeAspect="1" noChangeArrowheads="1"/>
                        </wps:cNvSpPr>
                        <wps:spPr bwMode="auto">
                          <a:xfrm>
                            <a:off x="2142408" y="289104"/>
                            <a:ext cx="1829106" cy="285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2"/>
                        <wps:cNvSpPr>
                          <a:spLocks noChangeArrowheads="1"/>
                        </wps:cNvSpPr>
                        <wps:spPr bwMode="auto">
                          <a:xfrm>
                            <a:off x="180101" y="1451720"/>
                            <a:ext cx="1656206" cy="6452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EA3F28" w:rsidRPr="0004085E" w:rsidRDefault="00EA3F28" w:rsidP="003957C7">
                              <w:pPr>
                                <w:autoSpaceDE w:val="0"/>
                                <w:autoSpaceDN w:val="0"/>
                                <w:adjustRightInd w:val="0"/>
                                <w:jc w:val="center"/>
                                <w:rPr>
                                  <w:color w:val="000000"/>
                                  <w:sz w:val="24"/>
                                  <w:szCs w:val="24"/>
                                  <w:lang w:val="uk-UA"/>
                                </w:rPr>
                              </w:pPr>
                              <w:r w:rsidRPr="0004085E">
                                <w:rPr>
                                  <w:color w:val="000000"/>
                                  <w:sz w:val="24"/>
                                  <w:szCs w:val="24"/>
                                  <w:lang w:val="uk-UA"/>
                                </w:rPr>
                                <w:t>Науково-педагогічні</w:t>
                              </w:r>
                            </w:p>
                            <w:p w:rsidR="00EA3F28" w:rsidRDefault="00EA3F28" w:rsidP="003957C7">
                              <w:pPr>
                                <w:autoSpaceDE w:val="0"/>
                                <w:autoSpaceDN w:val="0"/>
                                <w:adjustRightInd w:val="0"/>
                                <w:jc w:val="center"/>
                                <w:rPr>
                                  <w:color w:val="000000"/>
                                  <w:sz w:val="24"/>
                                  <w:szCs w:val="24"/>
                                  <w:lang w:val="uk-UA"/>
                                </w:rPr>
                              </w:pPr>
                              <w:r w:rsidRPr="0004085E">
                                <w:rPr>
                                  <w:color w:val="000000"/>
                                  <w:sz w:val="24"/>
                                  <w:szCs w:val="24"/>
                                  <w:lang w:val="uk-UA"/>
                                </w:rPr>
                                <w:t xml:space="preserve"> працівники</w:t>
                              </w:r>
                            </w:p>
                            <w:p w:rsidR="00EA3F28" w:rsidRPr="00DF3315" w:rsidRDefault="00EA3F28" w:rsidP="003957C7">
                              <w:pPr>
                                <w:autoSpaceDE w:val="0"/>
                                <w:autoSpaceDN w:val="0"/>
                                <w:adjustRightInd w:val="0"/>
                                <w:jc w:val="center"/>
                                <w:rPr>
                                  <w:color w:val="000000"/>
                                  <w:sz w:val="24"/>
                                  <w:szCs w:val="24"/>
                                  <w:lang w:val="uk-UA"/>
                                </w:rPr>
                              </w:pPr>
                              <w:r>
                                <w:rPr>
                                  <w:color w:val="000000"/>
                                  <w:sz w:val="24"/>
                                  <w:szCs w:val="24"/>
                                  <w:lang w:val="uk-UA"/>
                                </w:rPr>
                                <w:t>(викладацька 7.305)</w:t>
                              </w:r>
                            </w:p>
                          </w:txbxContent>
                        </wps:txbx>
                        <wps:bodyPr rot="0" vert="horz" wrap="square" lIns="91440" tIns="45720" rIns="91440" bIns="45720" anchor="ctr" anchorCtr="0" upright="1">
                          <a:noAutofit/>
                        </wps:bodyPr>
                      </wps:wsp>
                      <wps:wsp>
                        <wps:cNvPr id="4" name="Rectangle 53"/>
                        <wps:cNvSpPr>
                          <a:spLocks noChangeArrowheads="1"/>
                        </wps:cNvSpPr>
                        <wps:spPr bwMode="auto">
                          <a:xfrm>
                            <a:off x="819803" y="2420634"/>
                            <a:ext cx="1016604" cy="356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EA3F28" w:rsidRPr="0004085E" w:rsidRDefault="00EA3F28" w:rsidP="003957C7">
                              <w:pPr>
                                <w:autoSpaceDE w:val="0"/>
                                <w:autoSpaceDN w:val="0"/>
                                <w:adjustRightInd w:val="0"/>
                                <w:jc w:val="center"/>
                                <w:rPr>
                                  <w:color w:val="000000"/>
                                  <w:sz w:val="24"/>
                                  <w:szCs w:val="24"/>
                                  <w:lang w:val="uk-UA"/>
                                </w:rPr>
                              </w:pPr>
                              <w:r>
                                <w:rPr>
                                  <w:color w:val="000000"/>
                                  <w:sz w:val="24"/>
                                  <w:szCs w:val="24"/>
                                  <w:lang w:val="uk-UA"/>
                                </w:rPr>
                                <w:t>Професори</w:t>
                              </w:r>
                            </w:p>
                          </w:txbxContent>
                        </wps:txbx>
                        <wps:bodyPr rot="0" vert="horz" wrap="square" lIns="91440" tIns="45720" rIns="91440" bIns="45720" anchor="ctr" anchorCtr="0" upright="1">
                          <a:noAutofit/>
                        </wps:bodyPr>
                      </wps:wsp>
                      <wps:wsp>
                        <wps:cNvPr id="5" name="Rectangle 54"/>
                        <wps:cNvSpPr>
                          <a:spLocks noChangeArrowheads="1"/>
                        </wps:cNvSpPr>
                        <wps:spPr bwMode="auto">
                          <a:xfrm>
                            <a:off x="4189715" y="1451620"/>
                            <a:ext cx="1463105" cy="741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EA3F28" w:rsidRPr="0004085E" w:rsidRDefault="00EA3F28" w:rsidP="003957C7">
                              <w:pPr>
                                <w:autoSpaceDE w:val="0"/>
                                <w:autoSpaceDN w:val="0"/>
                                <w:adjustRightInd w:val="0"/>
                                <w:jc w:val="center"/>
                                <w:rPr>
                                  <w:color w:val="000000"/>
                                  <w:sz w:val="24"/>
                                  <w:szCs w:val="24"/>
                                  <w:lang w:val="uk-UA"/>
                                </w:rPr>
                              </w:pPr>
                              <w:r w:rsidRPr="0004085E">
                                <w:rPr>
                                  <w:color w:val="000000"/>
                                  <w:sz w:val="24"/>
                                  <w:szCs w:val="24"/>
                                  <w:lang w:val="uk-UA"/>
                                </w:rPr>
                                <w:t>Навчально-допоміжний</w:t>
                              </w:r>
                            </w:p>
                            <w:p w:rsidR="00EA3F28" w:rsidRPr="0004085E" w:rsidRDefault="00EA3F28" w:rsidP="003957C7">
                              <w:pPr>
                                <w:autoSpaceDE w:val="0"/>
                                <w:autoSpaceDN w:val="0"/>
                                <w:adjustRightInd w:val="0"/>
                                <w:jc w:val="center"/>
                                <w:rPr>
                                  <w:color w:val="000000"/>
                                  <w:sz w:val="24"/>
                                  <w:szCs w:val="24"/>
                                  <w:lang w:val="uk-UA"/>
                                </w:rPr>
                              </w:pPr>
                              <w:r>
                                <w:rPr>
                                  <w:color w:val="000000"/>
                                  <w:sz w:val="24"/>
                                  <w:szCs w:val="24"/>
                                  <w:lang w:val="uk-UA"/>
                                </w:rPr>
                                <w:t>п</w:t>
                              </w:r>
                              <w:r w:rsidRPr="0004085E">
                                <w:rPr>
                                  <w:color w:val="000000"/>
                                  <w:sz w:val="24"/>
                                  <w:szCs w:val="24"/>
                                  <w:lang w:val="uk-UA"/>
                                </w:rPr>
                                <w:t>ерсонал</w:t>
                              </w:r>
                              <w:r>
                                <w:rPr>
                                  <w:color w:val="000000"/>
                                  <w:sz w:val="24"/>
                                  <w:szCs w:val="24"/>
                                  <w:lang w:val="uk-UA"/>
                                </w:rPr>
                                <w:t xml:space="preserve"> 7.306</w:t>
                              </w:r>
                            </w:p>
                          </w:txbxContent>
                        </wps:txbx>
                        <wps:bodyPr rot="0" vert="horz" wrap="square" lIns="91440" tIns="45720" rIns="91440" bIns="45720" anchor="ctr" anchorCtr="0" upright="1">
                          <a:noAutofit/>
                        </wps:bodyPr>
                      </wps:wsp>
                      <wps:wsp>
                        <wps:cNvPr id="7" name="Rectangle 55"/>
                        <wps:cNvSpPr>
                          <a:spLocks noChangeArrowheads="1"/>
                        </wps:cNvSpPr>
                        <wps:spPr bwMode="auto">
                          <a:xfrm>
                            <a:off x="2123307" y="0"/>
                            <a:ext cx="1513305" cy="807811"/>
                          </a:xfrm>
                          <a:prstGeom prst="rect">
                            <a:avLst/>
                          </a:prstGeom>
                          <a:noFill/>
                          <a:ln w="9525">
                            <a:solidFill>
                              <a:srgbClr val="000000"/>
                            </a:solidFill>
                            <a:miter lim="800000"/>
                            <a:headEnd/>
                            <a:tailEnd/>
                          </a:ln>
                          <a:effectLst>
                            <a:prstShdw prst="shdw17" dist="17961" dir="13500000">
                              <a:srgbClr val="000000"/>
                            </a:prstShdw>
                          </a:effectLst>
                          <a:extLst>
                            <a:ext uri="{909E8E84-426E-40DD-AFC4-6F175D3DCCD1}">
                              <a14:hiddenFill xmlns:a14="http://schemas.microsoft.com/office/drawing/2010/main">
                                <a:solidFill>
                                  <a:srgbClr val="BBE0E3"/>
                                </a:solidFill>
                              </a14:hiddenFill>
                            </a:ext>
                          </a:extLst>
                        </wps:spPr>
                        <wps:txbx>
                          <w:txbxContent>
                            <w:p w:rsidR="00EA3F28" w:rsidRDefault="00EA3F28" w:rsidP="003957C7">
                              <w:pPr>
                                <w:autoSpaceDE w:val="0"/>
                                <w:autoSpaceDN w:val="0"/>
                                <w:adjustRightInd w:val="0"/>
                                <w:jc w:val="center"/>
                                <w:rPr>
                                  <w:b/>
                                  <w:bCs/>
                                  <w:color w:val="000000"/>
                                  <w:sz w:val="24"/>
                                  <w:szCs w:val="24"/>
                                  <w:lang w:val="uk-UA"/>
                                </w:rPr>
                              </w:pPr>
                              <w:r w:rsidRPr="0004085E">
                                <w:rPr>
                                  <w:b/>
                                  <w:bCs/>
                                  <w:color w:val="000000"/>
                                  <w:sz w:val="24"/>
                                  <w:szCs w:val="24"/>
                                  <w:lang w:val="uk-UA"/>
                                </w:rPr>
                                <w:t>Завідувач кафедри</w:t>
                              </w:r>
                            </w:p>
                            <w:p w:rsidR="00EA3F28" w:rsidRPr="0004085E" w:rsidRDefault="00EA3F28" w:rsidP="003957C7">
                              <w:pPr>
                                <w:autoSpaceDE w:val="0"/>
                                <w:autoSpaceDN w:val="0"/>
                                <w:adjustRightInd w:val="0"/>
                                <w:jc w:val="center"/>
                                <w:rPr>
                                  <w:b/>
                                  <w:bCs/>
                                  <w:color w:val="000000"/>
                                  <w:sz w:val="24"/>
                                  <w:szCs w:val="24"/>
                                  <w:lang w:val="uk-UA"/>
                                </w:rPr>
                              </w:pPr>
                              <w:r>
                                <w:rPr>
                                  <w:b/>
                                  <w:bCs/>
                                  <w:color w:val="000000"/>
                                  <w:sz w:val="24"/>
                                  <w:szCs w:val="24"/>
                                  <w:lang w:val="uk-UA"/>
                                </w:rPr>
                                <w:t>7.306</w:t>
                              </w:r>
                            </w:p>
                          </w:txbxContent>
                        </wps:txbx>
                        <wps:bodyPr rot="0" vert="horz" wrap="square" lIns="91440" tIns="45720" rIns="91440" bIns="45720" anchor="ctr" anchorCtr="0" upright="1">
                          <a:noAutofit/>
                        </wps:bodyPr>
                      </wps:wsp>
                      <wps:wsp>
                        <wps:cNvPr id="8" name="Line 56"/>
                        <wps:cNvCnPr>
                          <a:cxnSpLocks noChangeShapeType="1"/>
                        </wps:cNvCnPr>
                        <wps:spPr bwMode="auto">
                          <a:xfrm>
                            <a:off x="2844110" y="807811"/>
                            <a:ext cx="0" cy="32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7"/>
                        <wps:cNvCnPr>
                          <a:cxnSpLocks noChangeShapeType="1"/>
                        </wps:cNvCnPr>
                        <wps:spPr bwMode="auto">
                          <a:xfrm flipH="1">
                            <a:off x="900903" y="1129716"/>
                            <a:ext cx="19432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8"/>
                        <wps:cNvCnPr>
                          <a:cxnSpLocks noChangeShapeType="1"/>
                        </wps:cNvCnPr>
                        <wps:spPr bwMode="auto">
                          <a:xfrm>
                            <a:off x="2844110" y="1129716"/>
                            <a:ext cx="1800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9"/>
                        <wps:cNvCnPr>
                          <a:cxnSpLocks noChangeShapeType="1"/>
                        </wps:cNvCnPr>
                        <wps:spPr bwMode="auto">
                          <a:xfrm>
                            <a:off x="900903" y="1129716"/>
                            <a:ext cx="0" cy="322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60"/>
                        <wps:cNvCnPr>
                          <a:cxnSpLocks noChangeShapeType="1"/>
                        </wps:cNvCnPr>
                        <wps:spPr bwMode="auto">
                          <a:xfrm>
                            <a:off x="4644416" y="1129716"/>
                            <a:ext cx="0" cy="322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62"/>
                        <wps:cNvSpPr>
                          <a:spLocks noChangeArrowheads="1"/>
                        </wps:cNvSpPr>
                        <wps:spPr bwMode="auto">
                          <a:xfrm>
                            <a:off x="2218708" y="2777539"/>
                            <a:ext cx="2315808" cy="1139816"/>
                          </a:xfrm>
                          <a:prstGeom prst="rect">
                            <a:avLst/>
                          </a:prstGeom>
                          <a:solidFill>
                            <a:srgbClr val="FFFFFF"/>
                          </a:solidFill>
                          <a:ln w="9525">
                            <a:solidFill>
                              <a:srgbClr val="000000"/>
                            </a:solidFill>
                            <a:miter lim="800000"/>
                            <a:headEnd/>
                            <a:tailEnd/>
                          </a:ln>
                        </wps:spPr>
                        <wps:txbx>
                          <w:txbxContent>
                            <w:p w:rsidR="00EA3F28" w:rsidRPr="00FB020F" w:rsidRDefault="00EA3F28" w:rsidP="003957C7">
                              <w:pPr>
                                <w:jc w:val="center"/>
                                <w:rPr>
                                  <w:sz w:val="24"/>
                                  <w:szCs w:val="24"/>
                                  <w:lang w:val="uk-UA"/>
                                </w:rPr>
                              </w:pPr>
                              <w:r w:rsidRPr="00FB020F">
                                <w:rPr>
                                  <w:sz w:val="24"/>
                                  <w:szCs w:val="24"/>
                                  <w:lang w:val="uk-UA"/>
                                </w:rPr>
                                <w:t xml:space="preserve">Працівники навчальної лабораторії </w:t>
                              </w:r>
                              <w:r w:rsidR="00666E59">
                                <w:rPr>
                                  <w:sz w:val="24"/>
                                  <w:szCs w:val="24"/>
                                  <w:lang w:val="uk-UA"/>
                                </w:rPr>
                                <w:t xml:space="preserve">іноземних мов </w:t>
                              </w:r>
                              <w:r w:rsidRPr="00FB020F">
                                <w:rPr>
                                  <w:sz w:val="24"/>
                                  <w:szCs w:val="24"/>
                                  <w:lang w:val="uk-UA"/>
                                </w:rPr>
                                <w:t>7.305, 7.306</w:t>
                              </w:r>
                            </w:p>
                            <w:p w:rsidR="00EA3F28" w:rsidRPr="00FB020F" w:rsidRDefault="00EA3F28" w:rsidP="003957C7">
                              <w:pPr>
                                <w:jc w:val="center"/>
                                <w:rPr>
                                  <w:sz w:val="24"/>
                                  <w:szCs w:val="24"/>
                                  <w:lang w:val="uk-UA"/>
                                </w:rPr>
                              </w:pPr>
                              <w:r w:rsidRPr="00FB020F">
                                <w:rPr>
                                  <w:sz w:val="24"/>
                                  <w:szCs w:val="24"/>
                                  <w:lang w:val="uk-UA"/>
                                </w:rPr>
                                <w:t>Мультимедійні аудиторії</w:t>
                              </w:r>
                              <w:r>
                                <w:rPr>
                                  <w:sz w:val="24"/>
                                  <w:szCs w:val="24"/>
                                  <w:lang w:val="uk-UA"/>
                                </w:rPr>
                                <w:t xml:space="preserve"> 7.307, 7.309, 7.310, 7.311, 7.210</w:t>
                              </w:r>
                            </w:p>
                          </w:txbxContent>
                        </wps:txbx>
                        <wps:bodyPr rot="0" vert="horz" wrap="square" lIns="91440" tIns="45720" rIns="91440" bIns="45720" anchor="t" anchorCtr="0" upright="1">
                          <a:noAutofit/>
                        </wps:bodyPr>
                      </wps:wsp>
                      <wps:wsp>
                        <wps:cNvPr id="14" name="Rectangle 63"/>
                        <wps:cNvSpPr>
                          <a:spLocks noChangeArrowheads="1"/>
                        </wps:cNvSpPr>
                        <wps:spPr bwMode="auto">
                          <a:xfrm>
                            <a:off x="2284108" y="1451620"/>
                            <a:ext cx="1352505" cy="1003314"/>
                          </a:xfrm>
                          <a:prstGeom prst="rect">
                            <a:avLst/>
                          </a:prstGeom>
                          <a:solidFill>
                            <a:srgbClr val="FFFFFF"/>
                          </a:solidFill>
                          <a:ln w="9525">
                            <a:solidFill>
                              <a:srgbClr val="000000"/>
                            </a:solidFill>
                            <a:miter lim="800000"/>
                            <a:headEnd/>
                            <a:tailEnd/>
                          </a:ln>
                        </wps:spPr>
                        <wps:txbx>
                          <w:txbxContent>
                            <w:p w:rsidR="00EA3F28" w:rsidRDefault="00EA3F28" w:rsidP="003957C7">
                              <w:pPr>
                                <w:jc w:val="center"/>
                                <w:rPr>
                                  <w:sz w:val="24"/>
                                  <w:szCs w:val="24"/>
                                  <w:lang w:val="uk-UA"/>
                                </w:rPr>
                              </w:pPr>
                              <w:r>
                                <w:rPr>
                                  <w:sz w:val="24"/>
                                  <w:szCs w:val="24"/>
                                  <w:lang w:val="uk-UA"/>
                                </w:rPr>
                                <w:t xml:space="preserve">Завідувач навчальної лабораторії </w:t>
                              </w:r>
                              <w:r w:rsidR="00666E59">
                                <w:rPr>
                                  <w:sz w:val="24"/>
                                  <w:szCs w:val="24"/>
                                  <w:lang w:val="uk-UA"/>
                                </w:rPr>
                                <w:t>іноземних мов</w:t>
                              </w:r>
                            </w:p>
                            <w:p w:rsidR="00EA3F28" w:rsidRPr="00421E07" w:rsidRDefault="00EA3F28" w:rsidP="003957C7">
                              <w:pPr>
                                <w:jc w:val="center"/>
                                <w:rPr>
                                  <w:sz w:val="24"/>
                                  <w:szCs w:val="24"/>
                                  <w:lang w:val="uk-UA"/>
                                </w:rPr>
                              </w:pPr>
                              <w:r>
                                <w:rPr>
                                  <w:sz w:val="24"/>
                                  <w:szCs w:val="24"/>
                                  <w:lang w:val="uk-UA"/>
                                </w:rPr>
                                <w:t>7.306</w:t>
                              </w:r>
                            </w:p>
                          </w:txbxContent>
                        </wps:txbx>
                        <wps:bodyPr rot="0" vert="horz" wrap="square" lIns="91440" tIns="45720" rIns="91440" bIns="45720" anchor="t" anchorCtr="0" upright="1">
                          <a:noAutofit/>
                        </wps:bodyPr>
                      </wps:wsp>
                      <wps:wsp>
                        <wps:cNvPr id="15" name="AutoShape 65"/>
                        <wps:cNvCnPr>
                          <a:cxnSpLocks noChangeShapeType="1"/>
                        </wps:cNvCnPr>
                        <wps:spPr bwMode="auto">
                          <a:xfrm>
                            <a:off x="2895610" y="2440934"/>
                            <a:ext cx="1300" cy="336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66"/>
                        <wps:cNvCnPr>
                          <a:cxnSpLocks noChangeShapeType="1"/>
                        </wps:cNvCnPr>
                        <wps:spPr bwMode="auto">
                          <a:xfrm>
                            <a:off x="3043511" y="1129616"/>
                            <a:ext cx="700" cy="338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73"/>
                        <wps:cNvSpPr txBox="1">
                          <a:spLocks noChangeArrowheads="1"/>
                        </wps:cNvSpPr>
                        <wps:spPr bwMode="auto">
                          <a:xfrm>
                            <a:off x="819803" y="2919141"/>
                            <a:ext cx="1016604" cy="309804"/>
                          </a:xfrm>
                          <a:prstGeom prst="rect">
                            <a:avLst/>
                          </a:prstGeom>
                          <a:solidFill>
                            <a:srgbClr val="FFFFFF"/>
                          </a:solidFill>
                          <a:ln w="9525">
                            <a:solidFill>
                              <a:srgbClr val="000000"/>
                            </a:solidFill>
                            <a:miter lim="800000"/>
                            <a:headEnd/>
                            <a:tailEnd/>
                          </a:ln>
                        </wps:spPr>
                        <wps:txbx>
                          <w:txbxContent>
                            <w:p w:rsidR="00EA3F28" w:rsidRDefault="00EA3F28" w:rsidP="003957C7">
                              <w:pPr>
                                <w:pStyle w:val="a3"/>
                                <w:jc w:val="center"/>
                              </w:pPr>
                              <w:r w:rsidRPr="00EF5D7B">
                                <w:rPr>
                                  <w:lang w:val="uk-UA"/>
                                </w:rPr>
                                <w:t>Доценти</w:t>
                              </w:r>
                            </w:p>
                          </w:txbxContent>
                        </wps:txbx>
                        <wps:bodyPr rot="0" vert="horz" wrap="square" lIns="91440" tIns="45720" rIns="91440" bIns="45720" anchor="t" anchorCtr="0" upright="1">
                          <a:noAutofit/>
                        </wps:bodyPr>
                      </wps:wsp>
                      <wps:wsp>
                        <wps:cNvPr id="18" name="Text Box 80"/>
                        <wps:cNvSpPr txBox="1">
                          <a:spLocks noChangeArrowheads="1"/>
                        </wps:cNvSpPr>
                        <wps:spPr bwMode="auto">
                          <a:xfrm>
                            <a:off x="819803" y="3345147"/>
                            <a:ext cx="1016604" cy="419806"/>
                          </a:xfrm>
                          <a:prstGeom prst="rect">
                            <a:avLst/>
                          </a:prstGeom>
                          <a:solidFill>
                            <a:srgbClr val="FFFFFF"/>
                          </a:solidFill>
                          <a:ln w="9525">
                            <a:solidFill>
                              <a:srgbClr val="000000"/>
                            </a:solidFill>
                            <a:miter lim="800000"/>
                            <a:headEnd/>
                            <a:tailEnd/>
                          </a:ln>
                        </wps:spPr>
                        <wps:txbx>
                          <w:txbxContent>
                            <w:p w:rsidR="00EA3F28" w:rsidRDefault="00EA3F28" w:rsidP="003957C7">
                              <w:pPr>
                                <w:pStyle w:val="a3"/>
                                <w:jc w:val="center"/>
                              </w:pPr>
                              <w:r w:rsidRPr="00EF5D7B">
                                <w:rPr>
                                  <w:lang w:val="uk-UA"/>
                                </w:rPr>
                                <w:t>Старш</w:t>
                              </w:r>
                              <w:r>
                                <w:rPr>
                                  <w:lang w:val="uk-UA"/>
                                </w:rPr>
                                <w:t>і</w:t>
                              </w:r>
                              <w:r>
                                <w:rPr>
                                  <w:sz w:val="20"/>
                                  <w:szCs w:val="20"/>
                                  <w:lang w:val="uk-UA"/>
                                </w:rPr>
                                <w:t xml:space="preserve"> </w:t>
                              </w:r>
                              <w:r w:rsidRPr="00EF5D7B">
                                <w:rPr>
                                  <w:lang w:val="uk-UA"/>
                                </w:rPr>
                                <w:t>викладач</w:t>
                              </w:r>
                              <w:r>
                                <w:rPr>
                                  <w:lang w:val="uk-UA"/>
                                </w:rPr>
                                <w:t>і</w:t>
                              </w:r>
                            </w:p>
                          </w:txbxContent>
                        </wps:txbx>
                        <wps:bodyPr rot="0" vert="horz" wrap="square" lIns="91440" tIns="45720" rIns="91440" bIns="45720" anchor="t" anchorCtr="0" upright="1">
                          <a:noAutofit/>
                        </wps:bodyPr>
                      </wps:wsp>
                      <wps:wsp>
                        <wps:cNvPr id="19" name="Text Box 80"/>
                        <wps:cNvSpPr txBox="1">
                          <a:spLocks noChangeArrowheads="1"/>
                        </wps:cNvSpPr>
                        <wps:spPr bwMode="auto">
                          <a:xfrm>
                            <a:off x="819803" y="3917355"/>
                            <a:ext cx="1016604" cy="314904"/>
                          </a:xfrm>
                          <a:prstGeom prst="rect">
                            <a:avLst/>
                          </a:prstGeom>
                          <a:solidFill>
                            <a:srgbClr val="FFFFFF"/>
                          </a:solidFill>
                          <a:ln w="9525">
                            <a:solidFill>
                              <a:srgbClr val="000000"/>
                            </a:solidFill>
                            <a:miter lim="800000"/>
                            <a:headEnd/>
                            <a:tailEnd/>
                          </a:ln>
                        </wps:spPr>
                        <wps:txbx>
                          <w:txbxContent>
                            <w:p w:rsidR="00EA3F28" w:rsidRDefault="00EA3F28" w:rsidP="003957C7">
                              <w:pPr>
                                <w:pStyle w:val="a3"/>
                                <w:jc w:val="center"/>
                              </w:pPr>
                              <w:r>
                                <w:rPr>
                                  <w:lang w:val="uk-UA"/>
                                </w:rPr>
                                <w:t>В</w:t>
                              </w:r>
                              <w:r w:rsidRPr="00EF5D7B">
                                <w:rPr>
                                  <w:lang w:val="uk-UA"/>
                                </w:rPr>
                                <w:t>икладач</w:t>
                              </w:r>
                              <w:r>
                                <w:rPr>
                                  <w:lang w:val="uk-UA"/>
                                </w:rPr>
                                <w:t>і</w:t>
                              </w:r>
                            </w:p>
                          </w:txbxContent>
                        </wps:txbx>
                        <wps:bodyPr rot="0" vert="horz" wrap="square" lIns="91440" tIns="45720" rIns="91440" bIns="45720" anchor="t" anchorCtr="0" upright="1">
                          <a:noAutofit/>
                        </wps:bodyPr>
                      </wps:wsp>
                      <wps:wsp>
                        <wps:cNvPr id="20" name="AutoShape 67"/>
                        <wps:cNvCnPr>
                          <a:cxnSpLocks noChangeShapeType="1"/>
                        </wps:cNvCnPr>
                        <wps:spPr bwMode="auto">
                          <a:xfrm>
                            <a:off x="467402" y="2114530"/>
                            <a:ext cx="4400" cy="1914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65"/>
                        <wps:cNvCnPr>
                          <a:cxnSpLocks noChangeShapeType="1"/>
                        </wps:cNvCnPr>
                        <wps:spPr bwMode="auto">
                          <a:xfrm>
                            <a:off x="467402" y="3482949"/>
                            <a:ext cx="347901"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5"/>
                        <wps:cNvCnPr>
                          <a:cxnSpLocks noChangeShapeType="1"/>
                        </wps:cNvCnPr>
                        <wps:spPr bwMode="auto">
                          <a:xfrm>
                            <a:off x="471802" y="4029057"/>
                            <a:ext cx="348001"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5"/>
                        <wps:cNvCnPr>
                          <a:cxnSpLocks noChangeShapeType="1"/>
                        </wps:cNvCnPr>
                        <wps:spPr bwMode="auto">
                          <a:xfrm>
                            <a:off x="471802" y="3058143"/>
                            <a:ext cx="348001"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5"/>
                        <wps:cNvCnPr>
                          <a:cxnSpLocks noChangeShapeType="1"/>
                        </wps:cNvCnPr>
                        <wps:spPr bwMode="auto">
                          <a:xfrm>
                            <a:off x="471802" y="2639037"/>
                            <a:ext cx="348001"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0" o:spid="_x0000_s1062" editas="canvas" style="width:446.6pt;height:530.85pt;mso-position-horizontal-relative:char;mso-position-vertical-relative:line" coordsize="56718,6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">
                <v:shape id="_x0000_s1063" type="#_x0000_t75" style="position:absolute;width:56718;height:67417;visibility:visible;mso-wrap-style:square">
                  <v:fill o:detectmouseclick="t"/>
                  <v:path o:connecttype="none"/>
                </v:shape>
                <v:rect id="AutoShape 50" o:spid="_x0000_s1064" style="position:absolute;left:21424;top:2891;width:18291;height:28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rect id="Rectangle 52" o:spid="_x0000_s1065" style="position:absolute;left:1801;top:14517;width:16562;height:6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MsCwgAAANoAAAAPAAAAZHJzL2Rvd25yZXYueG1sRI/disIw&#10;FITvF/YdwhH2bk1VEO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C9CMsCwgAAANoAAAAPAAAA&#10;AAAAAAAAAAAAAAcCAABkcnMvZG93bnJldi54bWxQSwUGAAAAAAMAAwC3AAAA9gIAAAAA&#10;" filled="f" fillcolor="#bbe0e3">
                  <v:textbox>
                    <w:txbxContent>
                      <w:p w:rsidR="00EA3F28" w:rsidRPr="0004085E" w:rsidRDefault="00EA3F28" w:rsidP="003957C7">
                        <w:pPr>
                          <w:autoSpaceDE w:val="0"/>
                          <w:autoSpaceDN w:val="0"/>
                          <w:adjustRightInd w:val="0"/>
                          <w:jc w:val="center"/>
                          <w:rPr>
                            <w:color w:val="000000"/>
                            <w:sz w:val="24"/>
                            <w:szCs w:val="24"/>
                            <w:lang w:val="uk-UA"/>
                          </w:rPr>
                        </w:pPr>
                        <w:r w:rsidRPr="0004085E">
                          <w:rPr>
                            <w:color w:val="000000"/>
                            <w:sz w:val="24"/>
                            <w:szCs w:val="24"/>
                            <w:lang w:val="uk-UA"/>
                          </w:rPr>
                          <w:t>Науково-педагогічні</w:t>
                        </w:r>
                      </w:p>
                      <w:p w:rsidR="00EA3F28" w:rsidRDefault="00EA3F28" w:rsidP="003957C7">
                        <w:pPr>
                          <w:autoSpaceDE w:val="0"/>
                          <w:autoSpaceDN w:val="0"/>
                          <w:adjustRightInd w:val="0"/>
                          <w:jc w:val="center"/>
                          <w:rPr>
                            <w:color w:val="000000"/>
                            <w:sz w:val="24"/>
                            <w:szCs w:val="24"/>
                            <w:lang w:val="uk-UA"/>
                          </w:rPr>
                        </w:pPr>
                        <w:r w:rsidRPr="0004085E">
                          <w:rPr>
                            <w:color w:val="000000"/>
                            <w:sz w:val="24"/>
                            <w:szCs w:val="24"/>
                            <w:lang w:val="uk-UA"/>
                          </w:rPr>
                          <w:t xml:space="preserve"> працівники</w:t>
                        </w:r>
                      </w:p>
                      <w:p w:rsidR="00EA3F28" w:rsidRPr="00DF3315" w:rsidRDefault="00EA3F28" w:rsidP="003957C7">
                        <w:pPr>
                          <w:autoSpaceDE w:val="0"/>
                          <w:autoSpaceDN w:val="0"/>
                          <w:adjustRightInd w:val="0"/>
                          <w:jc w:val="center"/>
                          <w:rPr>
                            <w:color w:val="000000"/>
                            <w:sz w:val="24"/>
                            <w:szCs w:val="24"/>
                            <w:lang w:val="uk-UA"/>
                          </w:rPr>
                        </w:pPr>
                        <w:r>
                          <w:rPr>
                            <w:color w:val="000000"/>
                            <w:sz w:val="24"/>
                            <w:szCs w:val="24"/>
                            <w:lang w:val="uk-UA"/>
                          </w:rPr>
                          <w:t>(викладацька 7.305)</w:t>
                        </w:r>
                      </w:p>
                    </w:txbxContent>
                  </v:textbox>
                </v:rect>
                <v:rect id="Rectangle 53" o:spid="_x0000_s1066" style="position:absolute;left:8198;top:24206;width:10166;height:3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textbox>
                    <w:txbxContent>
                      <w:p w:rsidR="00EA3F28" w:rsidRPr="0004085E" w:rsidRDefault="00EA3F28" w:rsidP="003957C7">
                        <w:pPr>
                          <w:autoSpaceDE w:val="0"/>
                          <w:autoSpaceDN w:val="0"/>
                          <w:adjustRightInd w:val="0"/>
                          <w:jc w:val="center"/>
                          <w:rPr>
                            <w:color w:val="000000"/>
                            <w:sz w:val="24"/>
                            <w:szCs w:val="24"/>
                            <w:lang w:val="uk-UA"/>
                          </w:rPr>
                        </w:pPr>
                        <w:r>
                          <w:rPr>
                            <w:color w:val="000000"/>
                            <w:sz w:val="24"/>
                            <w:szCs w:val="24"/>
                            <w:lang w:val="uk-UA"/>
                          </w:rPr>
                          <w:t>Професори</w:t>
                        </w:r>
                      </w:p>
                    </w:txbxContent>
                  </v:textbox>
                </v:rect>
                <v:rect id="Rectangle 54" o:spid="_x0000_s1067" style="position:absolute;left:41897;top:14516;width:14631;height:7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fbtwgAAANoAAAAPAAAAZHJzL2Rvd25yZXYueG1sRI/disIw&#10;FITvF/YdwhH2bk0VFO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BdrfbtwgAAANoAAAAPAAAA&#10;AAAAAAAAAAAAAAcCAABkcnMvZG93bnJldi54bWxQSwUGAAAAAAMAAwC3AAAA9gIAAAAA&#10;" filled="f" fillcolor="#bbe0e3">
                  <v:textbox>
                    <w:txbxContent>
                      <w:p w:rsidR="00EA3F28" w:rsidRPr="0004085E" w:rsidRDefault="00EA3F28" w:rsidP="003957C7">
                        <w:pPr>
                          <w:autoSpaceDE w:val="0"/>
                          <w:autoSpaceDN w:val="0"/>
                          <w:adjustRightInd w:val="0"/>
                          <w:jc w:val="center"/>
                          <w:rPr>
                            <w:color w:val="000000"/>
                            <w:sz w:val="24"/>
                            <w:szCs w:val="24"/>
                            <w:lang w:val="uk-UA"/>
                          </w:rPr>
                        </w:pPr>
                        <w:r w:rsidRPr="0004085E">
                          <w:rPr>
                            <w:color w:val="000000"/>
                            <w:sz w:val="24"/>
                            <w:szCs w:val="24"/>
                            <w:lang w:val="uk-UA"/>
                          </w:rPr>
                          <w:t>Навчально-допоміжний</w:t>
                        </w:r>
                      </w:p>
                      <w:p w:rsidR="00EA3F28" w:rsidRPr="0004085E" w:rsidRDefault="00EA3F28" w:rsidP="003957C7">
                        <w:pPr>
                          <w:autoSpaceDE w:val="0"/>
                          <w:autoSpaceDN w:val="0"/>
                          <w:adjustRightInd w:val="0"/>
                          <w:jc w:val="center"/>
                          <w:rPr>
                            <w:color w:val="000000"/>
                            <w:sz w:val="24"/>
                            <w:szCs w:val="24"/>
                            <w:lang w:val="uk-UA"/>
                          </w:rPr>
                        </w:pPr>
                        <w:r>
                          <w:rPr>
                            <w:color w:val="000000"/>
                            <w:sz w:val="24"/>
                            <w:szCs w:val="24"/>
                            <w:lang w:val="uk-UA"/>
                          </w:rPr>
                          <w:t>п</w:t>
                        </w:r>
                        <w:r w:rsidRPr="0004085E">
                          <w:rPr>
                            <w:color w:val="000000"/>
                            <w:sz w:val="24"/>
                            <w:szCs w:val="24"/>
                            <w:lang w:val="uk-UA"/>
                          </w:rPr>
                          <w:t>ерсонал</w:t>
                        </w:r>
                        <w:r>
                          <w:rPr>
                            <w:color w:val="000000"/>
                            <w:sz w:val="24"/>
                            <w:szCs w:val="24"/>
                            <w:lang w:val="uk-UA"/>
                          </w:rPr>
                          <w:t xml:space="preserve"> 7.306</w:t>
                        </w:r>
                      </w:p>
                    </w:txbxContent>
                  </v:textbox>
                </v:rect>
                <v:rect id="Rectangle 55" o:spid="_x0000_s1068" style="position:absolute;left:21233;width:15133;height:8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" filled="f" fillcolor="#bbe0e3">
                  <v:imagedata embosscolor="shadow add(51)"/>
                  <v:shadow on="t" type="emboss" color="black" color2="shadow add(102)" offset="-1pt,-1pt" offset2="1pt,1pt"/>
                  <v:textbox>
                    <w:txbxContent>
                      <w:p w:rsidR="00EA3F28" w:rsidRDefault="00EA3F28" w:rsidP="003957C7">
                        <w:pPr>
                          <w:autoSpaceDE w:val="0"/>
                          <w:autoSpaceDN w:val="0"/>
                          <w:adjustRightInd w:val="0"/>
                          <w:jc w:val="center"/>
                          <w:rPr>
                            <w:b/>
                            <w:bCs/>
                            <w:color w:val="000000"/>
                            <w:sz w:val="24"/>
                            <w:szCs w:val="24"/>
                            <w:lang w:val="uk-UA"/>
                          </w:rPr>
                        </w:pPr>
                        <w:r w:rsidRPr="0004085E">
                          <w:rPr>
                            <w:b/>
                            <w:bCs/>
                            <w:color w:val="000000"/>
                            <w:sz w:val="24"/>
                            <w:szCs w:val="24"/>
                            <w:lang w:val="uk-UA"/>
                          </w:rPr>
                          <w:t>Завідувач кафедри</w:t>
                        </w:r>
                      </w:p>
                      <w:p w:rsidR="00EA3F28" w:rsidRPr="0004085E" w:rsidRDefault="00EA3F28" w:rsidP="003957C7">
                        <w:pPr>
                          <w:autoSpaceDE w:val="0"/>
                          <w:autoSpaceDN w:val="0"/>
                          <w:adjustRightInd w:val="0"/>
                          <w:jc w:val="center"/>
                          <w:rPr>
                            <w:b/>
                            <w:bCs/>
                            <w:color w:val="000000"/>
                            <w:sz w:val="24"/>
                            <w:szCs w:val="24"/>
                            <w:lang w:val="uk-UA"/>
                          </w:rPr>
                        </w:pPr>
                        <w:r>
                          <w:rPr>
                            <w:b/>
                            <w:bCs/>
                            <w:color w:val="000000"/>
                            <w:sz w:val="24"/>
                            <w:szCs w:val="24"/>
                            <w:lang w:val="uk-UA"/>
                          </w:rPr>
                          <w:t>7.306</w:t>
                        </w:r>
                      </w:p>
                    </w:txbxContent>
                  </v:textbox>
                </v:rect>
                <v:line id="Line 56" o:spid="_x0000_s1069" style="position:absolute;visibility:visible;mso-wrap-style:square" from="28441,8078" to="28441,1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57" o:spid="_x0000_s1070" style="position:absolute;flip:x;visibility:visible;mso-wrap-style:square" from="9009,11297" to="28441,1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58" o:spid="_x0000_s1071" style="position:absolute;visibility:visible;mso-wrap-style:square" from="28441,11297" to="46444,1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59" o:spid="_x0000_s1072" style="position:absolute;visibility:visible;mso-wrap-style:square" from="9009,11297" to="9009,1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60" o:spid="_x0000_s1073" style="position:absolute;visibility:visible;mso-wrap-style:square" from="46444,11297" to="46444,1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rect id="Rectangle 62" o:spid="_x0000_s1074" style="position:absolute;left:22187;top:27775;width:23158;height:1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EA3F28" w:rsidRPr="00FB020F" w:rsidRDefault="00EA3F28" w:rsidP="003957C7">
                        <w:pPr>
                          <w:jc w:val="center"/>
                          <w:rPr>
                            <w:sz w:val="24"/>
                            <w:szCs w:val="24"/>
                            <w:lang w:val="uk-UA"/>
                          </w:rPr>
                        </w:pPr>
                        <w:r w:rsidRPr="00FB020F">
                          <w:rPr>
                            <w:sz w:val="24"/>
                            <w:szCs w:val="24"/>
                            <w:lang w:val="uk-UA"/>
                          </w:rPr>
                          <w:t xml:space="preserve">Працівники навчальної лабораторії </w:t>
                        </w:r>
                        <w:r w:rsidR="00666E59">
                          <w:rPr>
                            <w:sz w:val="24"/>
                            <w:szCs w:val="24"/>
                            <w:lang w:val="uk-UA"/>
                          </w:rPr>
                          <w:t xml:space="preserve">іноземних мов </w:t>
                        </w:r>
                        <w:r w:rsidRPr="00FB020F">
                          <w:rPr>
                            <w:sz w:val="24"/>
                            <w:szCs w:val="24"/>
                            <w:lang w:val="uk-UA"/>
                          </w:rPr>
                          <w:t>7.305, 7.306</w:t>
                        </w:r>
                      </w:p>
                      <w:p w:rsidR="00EA3F28" w:rsidRPr="00FB020F" w:rsidRDefault="00EA3F28" w:rsidP="003957C7">
                        <w:pPr>
                          <w:jc w:val="center"/>
                          <w:rPr>
                            <w:sz w:val="24"/>
                            <w:szCs w:val="24"/>
                            <w:lang w:val="uk-UA"/>
                          </w:rPr>
                        </w:pPr>
                        <w:r w:rsidRPr="00FB020F">
                          <w:rPr>
                            <w:sz w:val="24"/>
                            <w:szCs w:val="24"/>
                            <w:lang w:val="uk-UA"/>
                          </w:rPr>
                          <w:t>Мультимедійні аудиторії</w:t>
                        </w:r>
                        <w:r>
                          <w:rPr>
                            <w:sz w:val="24"/>
                            <w:szCs w:val="24"/>
                            <w:lang w:val="uk-UA"/>
                          </w:rPr>
                          <w:t xml:space="preserve"> 7.307, 7.309, 7.310, 7.311, 7.210</w:t>
                        </w:r>
                      </w:p>
                    </w:txbxContent>
                  </v:textbox>
                </v:rect>
                <v:rect id="Rectangle 63" o:spid="_x0000_s1075" style="position:absolute;left:22841;top:14516;width:13525;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EA3F28" w:rsidRDefault="00EA3F28" w:rsidP="003957C7">
                        <w:pPr>
                          <w:jc w:val="center"/>
                          <w:rPr>
                            <w:sz w:val="24"/>
                            <w:szCs w:val="24"/>
                            <w:lang w:val="uk-UA"/>
                          </w:rPr>
                        </w:pPr>
                        <w:r>
                          <w:rPr>
                            <w:sz w:val="24"/>
                            <w:szCs w:val="24"/>
                            <w:lang w:val="uk-UA"/>
                          </w:rPr>
                          <w:t xml:space="preserve">Завідувач навчальної лабораторії </w:t>
                        </w:r>
                        <w:r w:rsidR="00666E59">
                          <w:rPr>
                            <w:sz w:val="24"/>
                            <w:szCs w:val="24"/>
                            <w:lang w:val="uk-UA"/>
                          </w:rPr>
                          <w:t>іноземних мов</w:t>
                        </w:r>
                      </w:p>
                      <w:p w:rsidR="00EA3F28" w:rsidRPr="00421E07" w:rsidRDefault="00EA3F28" w:rsidP="003957C7">
                        <w:pPr>
                          <w:jc w:val="center"/>
                          <w:rPr>
                            <w:sz w:val="24"/>
                            <w:szCs w:val="24"/>
                            <w:lang w:val="uk-UA"/>
                          </w:rPr>
                        </w:pPr>
                        <w:r>
                          <w:rPr>
                            <w:sz w:val="24"/>
                            <w:szCs w:val="24"/>
                            <w:lang w:val="uk-UA"/>
                          </w:rPr>
                          <w:t>7.306</w:t>
                        </w:r>
                      </w:p>
                    </w:txbxContent>
                  </v:textbox>
                </v:rect>
                <v:shapetype id="_x0000_t32" coordsize="21600,21600" o:spt="32" o:oned="t" path="m,l21600,21600e" filled="f">
                  <v:path arrowok="t" fillok="f" o:connecttype="none"/>
                  <o:lock v:ext="edit" shapetype="t"/>
                </v:shapetype>
                <v:shape id="AutoShape 65" o:spid="_x0000_s1076" type="#_x0000_t32" style="position:absolute;left:28956;top:24409;width:13;height:3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66" o:spid="_x0000_s1077" type="#_x0000_t32" style="position:absolute;left:30435;top:11296;width:7;height:3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Text Box 73" o:spid="_x0000_s1078" type="#_x0000_t202" style="position:absolute;left:8198;top:29191;width:10166;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EA3F28" w:rsidRDefault="00EA3F28" w:rsidP="003957C7">
                        <w:pPr>
                          <w:pStyle w:val="a3"/>
                          <w:jc w:val="center"/>
                        </w:pPr>
                        <w:r w:rsidRPr="00EF5D7B">
                          <w:rPr>
                            <w:lang w:val="uk-UA"/>
                          </w:rPr>
                          <w:t>Доценти</w:t>
                        </w:r>
                      </w:p>
                    </w:txbxContent>
                  </v:textbox>
                </v:shape>
                <v:shape id="Text Box 80" o:spid="_x0000_s1079" type="#_x0000_t202" style="position:absolute;left:8198;top:33451;width:10166;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EA3F28" w:rsidRDefault="00EA3F28" w:rsidP="003957C7">
                        <w:pPr>
                          <w:pStyle w:val="a3"/>
                          <w:jc w:val="center"/>
                        </w:pPr>
                        <w:r w:rsidRPr="00EF5D7B">
                          <w:rPr>
                            <w:lang w:val="uk-UA"/>
                          </w:rPr>
                          <w:t>Старш</w:t>
                        </w:r>
                        <w:r>
                          <w:rPr>
                            <w:lang w:val="uk-UA"/>
                          </w:rPr>
                          <w:t>і</w:t>
                        </w:r>
                        <w:r>
                          <w:rPr>
                            <w:sz w:val="20"/>
                            <w:szCs w:val="20"/>
                            <w:lang w:val="uk-UA"/>
                          </w:rPr>
                          <w:t xml:space="preserve"> </w:t>
                        </w:r>
                        <w:r w:rsidRPr="00EF5D7B">
                          <w:rPr>
                            <w:lang w:val="uk-UA"/>
                          </w:rPr>
                          <w:t>викладач</w:t>
                        </w:r>
                        <w:r>
                          <w:rPr>
                            <w:lang w:val="uk-UA"/>
                          </w:rPr>
                          <w:t>і</w:t>
                        </w:r>
                      </w:p>
                    </w:txbxContent>
                  </v:textbox>
                </v:shape>
                <v:shape id="Text Box 80" o:spid="_x0000_s1080" type="#_x0000_t202" style="position:absolute;left:8198;top:39173;width:10166;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EA3F28" w:rsidRDefault="00EA3F28" w:rsidP="003957C7">
                        <w:pPr>
                          <w:pStyle w:val="a3"/>
                          <w:jc w:val="center"/>
                        </w:pPr>
                        <w:r>
                          <w:rPr>
                            <w:lang w:val="uk-UA"/>
                          </w:rPr>
                          <w:t>В</w:t>
                        </w:r>
                        <w:r w:rsidRPr="00EF5D7B">
                          <w:rPr>
                            <w:lang w:val="uk-UA"/>
                          </w:rPr>
                          <w:t>икладач</w:t>
                        </w:r>
                        <w:r>
                          <w:rPr>
                            <w:lang w:val="uk-UA"/>
                          </w:rPr>
                          <w:t>і</w:t>
                        </w:r>
                      </w:p>
                    </w:txbxContent>
                  </v:textbox>
                </v:shape>
                <v:shape id="AutoShape 67" o:spid="_x0000_s1081" type="#_x0000_t32" style="position:absolute;left:4674;top:21145;width:44;height:19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65" o:spid="_x0000_s1082" type="#_x0000_t32" style="position:absolute;left:4674;top:34829;width:347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65" o:spid="_x0000_s1083" type="#_x0000_t32" style="position:absolute;left:4718;top:40290;width:348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65" o:spid="_x0000_s1084" type="#_x0000_t32" style="position:absolute;left:4718;top:30581;width:348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65" o:spid="_x0000_s1085" type="#_x0000_t32" style="position:absolute;left:4718;top:26390;width:348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w10:anchorlock/>
              </v:group>
            </w:pict>
          </mc:Fallback>
        </mc:AlternateContent>
      </w:r>
    </w:p>
    <w:p w:rsidR="003957C7" w:rsidRDefault="003957C7" w:rsidP="003957C7">
      <w:pPr>
        <w:tabs>
          <w:tab w:val="left" w:pos="1095"/>
        </w:tabs>
        <w:rPr>
          <w:lang w:val="uk-UA"/>
        </w:rPr>
      </w:pPr>
    </w:p>
    <w:p w:rsidR="003957C7" w:rsidRDefault="003957C7" w:rsidP="003957C7">
      <w:pPr>
        <w:tabs>
          <w:tab w:val="left" w:pos="1095"/>
        </w:tabs>
        <w:rPr>
          <w:lang w:val="uk-UA"/>
        </w:rPr>
      </w:pPr>
    </w:p>
    <w:p w:rsidR="003957C7" w:rsidRDefault="003957C7" w:rsidP="003957C7">
      <w:pPr>
        <w:spacing w:after="200" w:line="276" w:lineRule="auto"/>
        <w:rPr>
          <w:lang w:val="uk-UA"/>
        </w:rPr>
      </w:pPr>
      <w:r>
        <w:rPr>
          <w:lang w:val="uk-UA"/>
        </w:rPr>
        <w:br w:type="page"/>
      </w:r>
    </w:p>
    <w:p w:rsidR="003957C7" w:rsidRDefault="003957C7" w:rsidP="003957C7">
      <w:pPr>
        <w:tabs>
          <w:tab w:val="left" w:pos="1095"/>
        </w:tabs>
        <w:rPr>
          <w:lang w:val="uk-UA"/>
        </w:rPr>
      </w:pPr>
    </w:p>
    <w:p w:rsidR="003957C7" w:rsidRDefault="003957C7" w:rsidP="00C3012C">
      <w:pPr>
        <w:tabs>
          <w:tab w:val="left" w:pos="8790"/>
          <w:tab w:val="right" w:pos="9921"/>
        </w:tabs>
        <w:jc w:val="right"/>
        <w:rPr>
          <w:sz w:val="24"/>
          <w:szCs w:val="24"/>
          <w:lang w:val="uk-UA"/>
        </w:rPr>
      </w:pPr>
      <w:r>
        <w:rPr>
          <w:sz w:val="24"/>
          <w:szCs w:val="24"/>
          <w:lang w:val="uk-UA"/>
        </w:rPr>
        <w:t>Додаток 4</w:t>
      </w:r>
    </w:p>
    <w:p w:rsidR="003957C7" w:rsidRPr="00F17C11" w:rsidRDefault="00C3012C" w:rsidP="003957C7">
      <w:pPr>
        <w:jc w:val="right"/>
        <w:rPr>
          <w:sz w:val="24"/>
          <w:szCs w:val="24"/>
          <w:lang w:val="uk-UA"/>
        </w:rPr>
      </w:pPr>
      <w:r>
        <w:rPr>
          <w:sz w:val="24"/>
          <w:szCs w:val="24"/>
          <w:lang w:val="uk-UA"/>
        </w:rPr>
        <w:t>до п.8.6</w:t>
      </w:r>
    </w:p>
    <w:p w:rsidR="003957C7" w:rsidRPr="00960F88" w:rsidRDefault="003957C7" w:rsidP="003957C7">
      <w:pPr>
        <w:pStyle w:val="1"/>
        <w:spacing w:before="120" w:after="120"/>
        <w:rPr>
          <w:bCs w:val="0"/>
          <w:sz w:val="24"/>
          <w:szCs w:val="24"/>
          <w:lang w:val="uk-UA"/>
        </w:rPr>
      </w:pPr>
      <w:r w:rsidRPr="00960F88">
        <w:rPr>
          <w:sz w:val="24"/>
          <w:szCs w:val="24"/>
          <w:lang w:val="uk-UA"/>
        </w:rPr>
        <w:t>Опис дій в рамках процесів СМЯ, що реалізуються на кафедрі</w:t>
      </w:r>
    </w:p>
    <w:p w:rsidR="003957C7" w:rsidRPr="00C25948" w:rsidRDefault="003957C7" w:rsidP="003957C7">
      <w:pPr>
        <w:ind w:firstLine="567"/>
        <w:jc w:val="both"/>
        <w:rPr>
          <w:sz w:val="24"/>
          <w:szCs w:val="24"/>
          <w:lang w:val="uk-UA"/>
        </w:rPr>
      </w:pPr>
      <w:r>
        <w:rPr>
          <w:lang w:val="uk-UA"/>
        </w:rPr>
        <w:t xml:space="preserve"> </w:t>
      </w:r>
      <w:r>
        <w:rPr>
          <w:sz w:val="24"/>
          <w:szCs w:val="24"/>
          <w:lang w:val="uk-UA"/>
        </w:rPr>
        <w:t>Д.4</w:t>
      </w:r>
      <w:r w:rsidRPr="00C25948">
        <w:rPr>
          <w:sz w:val="24"/>
          <w:szCs w:val="24"/>
          <w:lang w:val="uk-UA"/>
        </w:rPr>
        <w:t>.1 Опис д</w:t>
      </w:r>
      <w:r w:rsidR="00964F9E">
        <w:rPr>
          <w:sz w:val="24"/>
          <w:szCs w:val="24"/>
          <w:lang w:val="uk-UA"/>
        </w:rPr>
        <w:t>ій у рамках «Освітній проце</w:t>
      </w:r>
      <w:r>
        <w:rPr>
          <w:sz w:val="24"/>
          <w:szCs w:val="24"/>
          <w:lang w:val="uk-UA"/>
        </w:rPr>
        <w:t>с</w:t>
      </w:r>
      <w:r w:rsidRPr="00C25948">
        <w:rPr>
          <w:sz w:val="24"/>
          <w:szCs w:val="24"/>
          <w:lang w:val="uk-UA"/>
        </w:rPr>
        <w:t>» наведено в Положенні про організацію навчального процесу в НА</w:t>
      </w:r>
      <w:r>
        <w:rPr>
          <w:sz w:val="24"/>
          <w:szCs w:val="24"/>
          <w:lang w:val="uk-UA"/>
        </w:rPr>
        <w:t>У</w:t>
      </w:r>
      <w:r w:rsidRPr="00C25948">
        <w:rPr>
          <w:sz w:val="24"/>
          <w:szCs w:val="24"/>
          <w:lang w:val="uk-UA"/>
        </w:rPr>
        <w:t>.</w:t>
      </w:r>
    </w:p>
    <w:p w:rsidR="003957C7" w:rsidRPr="00C25948" w:rsidRDefault="003957C7" w:rsidP="003957C7">
      <w:pPr>
        <w:ind w:firstLine="567"/>
        <w:jc w:val="both"/>
        <w:rPr>
          <w:sz w:val="24"/>
          <w:szCs w:val="24"/>
          <w:lang w:val="uk-UA"/>
        </w:rPr>
      </w:pPr>
      <w:r>
        <w:rPr>
          <w:sz w:val="24"/>
          <w:szCs w:val="24"/>
          <w:lang w:val="uk-UA"/>
        </w:rPr>
        <w:t>Д.4</w:t>
      </w:r>
      <w:r w:rsidRPr="00C25948">
        <w:rPr>
          <w:sz w:val="24"/>
          <w:szCs w:val="24"/>
          <w:lang w:val="uk-UA"/>
        </w:rPr>
        <w:t>.2 Процес «Навчально-методична діяльність» включає комплекс робіт з розробки та вдосконалення мето</w:t>
      </w:r>
      <w:r>
        <w:rPr>
          <w:sz w:val="24"/>
          <w:szCs w:val="24"/>
          <w:lang w:val="uk-UA"/>
        </w:rPr>
        <w:t>дичного забезпечення освітнього</w:t>
      </w:r>
      <w:r w:rsidRPr="00C25948">
        <w:rPr>
          <w:sz w:val="24"/>
          <w:szCs w:val="24"/>
          <w:lang w:val="uk-UA"/>
        </w:rPr>
        <w:t xml:space="preserve"> процесу. До методичного забезпечення відносяться – підручники, навчальні посібники, ко</w:t>
      </w:r>
      <w:r>
        <w:rPr>
          <w:sz w:val="24"/>
          <w:szCs w:val="24"/>
          <w:lang w:val="uk-UA"/>
        </w:rPr>
        <w:t>н</w:t>
      </w:r>
      <w:r w:rsidRPr="00C25948">
        <w:rPr>
          <w:sz w:val="24"/>
          <w:szCs w:val="24"/>
          <w:lang w:val="uk-UA"/>
        </w:rPr>
        <w:t>спекти лекцій, методичні рекомендації для виконання лабораторних робіт, курсових проектів (робіт) тощо.</w:t>
      </w:r>
    </w:p>
    <w:p w:rsidR="003957C7" w:rsidRPr="00C25948" w:rsidRDefault="003957C7" w:rsidP="003957C7">
      <w:pPr>
        <w:ind w:firstLine="567"/>
        <w:jc w:val="both"/>
        <w:rPr>
          <w:sz w:val="24"/>
          <w:szCs w:val="24"/>
          <w:lang w:val="uk-UA"/>
        </w:rPr>
      </w:pPr>
      <w:r w:rsidRPr="00C25948">
        <w:rPr>
          <w:sz w:val="24"/>
          <w:szCs w:val="24"/>
          <w:lang w:val="uk-UA"/>
        </w:rPr>
        <w:t>Опис дій в рамках процесу «Навчально-методична діяльність» наведено в Положенні про навчально-методичний відділ.</w:t>
      </w:r>
    </w:p>
    <w:p w:rsidR="003957C7" w:rsidRPr="00C25948" w:rsidRDefault="003957C7" w:rsidP="003957C7">
      <w:pPr>
        <w:ind w:firstLine="567"/>
        <w:jc w:val="both"/>
        <w:rPr>
          <w:sz w:val="24"/>
          <w:szCs w:val="24"/>
          <w:lang w:val="uk-UA"/>
        </w:rPr>
      </w:pPr>
      <w:r>
        <w:rPr>
          <w:sz w:val="24"/>
          <w:szCs w:val="24"/>
          <w:lang w:val="uk-UA"/>
        </w:rPr>
        <w:t>Д.4</w:t>
      </w:r>
      <w:r w:rsidRPr="00C25948">
        <w:rPr>
          <w:sz w:val="24"/>
          <w:szCs w:val="24"/>
          <w:lang w:val="uk-UA"/>
        </w:rPr>
        <w:t>.3 Процес «Проектуванн</w:t>
      </w:r>
      <w:r>
        <w:rPr>
          <w:sz w:val="24"/>
          <w:szCs w:val="24"/>
          <w:lang w:val="uk-UA"/>
        </w:rPr>
        <w:t>я та розробка» (щодо освітнього</w:t>
      </w:r>
      <w:r w:rsidRPr="00C25948">
        <w:rPr>
          <w:sz w:val="24"/>
          <w:szCs w:val="24"/>
          <w:lang w:val="uk-UA"/>
        </w:rPr>
        <w:t xml:space="preserve"> процесу) включ</w:t>
      </w:r>
      <w:r>
        <w:rPr>
          <w:sz w:val="24"/>
          <w:szCs w:val="24"/>
          <w:lang w:val="uk-UA"/>
        </w:rPr>
        <w:t>ає комплекс робіт з розробки освітніх програм</w:t>
      </w:r>
      <w:r w:rsidRPr="00C25948">
        <w:rPr>
          <w:sz w:val="24"/>
          <w:szCs w:val="24"/>
          <w:lang w:val="uk-UA"/>
        </w:rPr>
        <w:t>, навчальних та робочих навчальних плані</w:t>
      </w:r>
      <w:r>
        <w:rPr>
          <w:sz w:val="24"/>
          <w:szCs w:val="24"/>
          <w:lang w:val="uk-UA"/>
        </w:rPr>
        <w:t>в спеціальностей, робочих</w:t>
      </w:r>
      <w:r w:rsidRPr="00C25948">
        <w:rPr>
          <w:sz w:val="24"/>
          <w:szCs w:val="24"/>
          <w:lang w:val="uk-UA"/>
        </w:rPr>
        <w:t xml:space="preserve"> програм з дисциплін.</w:t>
      </w:r>
    </w:p>
    <w:p w:rsidR="003957C7" w:rsidRPr="00C25948" w:rsidRDefault="003957C7" w:rsidP="003957C7">
      <w:pPr>
        <w:ind w:firstLine="567"/>
        <w:jc w:val="both"/>
        <w:rPr>
          <w:sz w:val="24"/>
          <w:szCs w:val="24"/>
          <w:lang w:val="uk-UA"/>
        </w:rPr>
      </w:pPr>
      <w:r w:rsidRPr="00C25948">
        <w:rPr>
          <w:sz w:val="24"/>
          <w:szCs w:val="24"/>
          <w:lang w:val="uk-UA"/>
        </w:rPr>
        <w:t>Опис дій в рамках процесу</w:t>
      </w:r>
      <w:r>
        <w:rPr>
          <w:sz w:val="24"/>
          <w:szCs w:val="24"/>
          <w:lang w:val="uk-UA"/>
        </w:rPr>
        <w:t xml:space="preserve"> </w:t>
      </w:r>
      <w:r w:rsidRPr="00C25948">
        <w:rPr>
          <w:sz w:val="24"/>
          <w:szCs w:val="24"/>
          <w:lang w:val="uk-UA"/>
        </w:rPr>
        <w:t xml:space="preserve"> </w:t>
      </w:r>
      <w:r w:rsidRPr="004709FA">
        <w:rPr>
          <w:sz w:val="24"/>
          <w:szCs w:val="24"/>
          <w:lang w:val="uk-UA"/>
        </w:rPr>
        <w:t xml:space="preserve">«Навчально-методична діяльність» </w:t>
      </w:r>
      <w:r w:rsidRPr="00C25948">
        <w:rPr>
          <w:sz w:val="24"/>
          <w:szCs w:val="24"/>
          <w:lang w:val="uk-UA"/>
        </w:rPr>
        <w:t xml:space="preserve"> наведено в Положенні</w:t>
      </w:r>
      <w:r>
        <w:rPr>
          <w:sz w:val="24"/>
          <w:szCs w:val="24"/>
          <w:lang w:val="uk-UA"/>
        </w:rPr>
        <w:t xml:space="preserve"> про навчально-методичний комплекс з навчальної дисципліни, Положенні про редакційно видавничу діяльність Національного авіаційного університету</w:t>
      </w:r>
      <w:r w:rsidRPr="00C25948">
        <w:rPr>
          <w:sz w:val="24"/>
          <w:szCs w:val="24"/>
          <w:lang w:val="uk-UA"/>
        </w:rPr>
        <w:t>.</w:t>
      </w:r>
    </w:p>
    <w:p w:rsidR="003957C7" w:rsidRPr="00C25948" w:rsidRDefault="003957C7" w:rsidP="003957C7">
      <w:pPr>
        <w:ind w:firstLine="567"/>
        <w:jc w:val="both"/>
        <w:rPr>
          <w:sz w:val="24"/>
          <w:szCs w:val="24"/>
          <w:lang w:val="uk-UA"/>
        </w:rPr>
      </w:pPr>
      <w:r>
        <w:rPr>
          <w:sz w:val="24"/>
          <w:szCs w:val="24"/>
          <w:lang w:val="uk-UA"/>
        </w:rPr>
        <w:t>Д.4</w:t>
      </w:r>
      <w:r w:rsidRPr="00C25948">
        <w:rPr>
          <w:sz w:val="24"/>
          <w:szCs w:val="24"/>
          <w:lang w:val="uk-UA"/>
        </w:rPr>
        <w:t xml:space="preserve">.4 Процес «Наукова діяльність» включає комплекс науково-дослідних робіт в рамках проведення держбюджетних, </w:t>
      </w:r>
      <w:proofErr w:type="spellStart"/>
      <w:r w:rsidRPr="00C25948">
        <w:rPr>
          <w:sz w:val="24"/>
          <w:szCs w:val="24"/>
          <w:lang w:val="uk-UA"/>
        </w:rPr>
        <w:t>госпдоговірних</w:t>
      </w:r>
      <w:proofErr w:type="spellEnd"/>
      <w:r w:rsidRPr="00C25948">
        <w:rPr>
          <w:sz w:val="24"/>
          <w:szCs w:val="24"/>
          <w:lang w:val="uk-UA"/>
        </w:rPr>
        <w:t>, кафедральних та інших наукових досліджень за напрямами наукової діяльності кафедри.</w:t>
      </w:r>
    </w:p>
    <w:p w:rsidR="003957C7" w:rsidRPr="00C25948" w:rsidRDefault="003957C7" w:rsidP="003957C7">
      <w:pPr>
        <w:ind w:firstLine="567"/>
        <w:jc w:val="both"/>
        <w:rPr>
          <w:sz w:val="24"/>
          <w:szCs w:val="24"/>
          <w:lang w:val="uk-UA"/>
        </w:rPr>
      </w:pPr>
      <w:r w:rsidRPr="00C25948">
        <w:rPr>
          <w:sz w:val="24"/>
          <w:szCs w:val="24"/>
          <w:lang w:val="uk-UA"/>
        </w:rPr>
        <w:t>Опис дій кафедри в рамках процесу «Наукова діяльність» наведено в Положенні про науково-дослідну частину НАУ.</w:t>
      </w:r>
    </w:p>
    <w:p w:rsidR="003957C7" w:rsidRPr="00C25948" w:rsidRDefault="003957C7" w:rsidP="003957C7">
      <w:pPr>
        <w:ind w:firstLine="567"/>
        <w:jc w:val="both"/>
        <w:rPr>
          <w:sz w:val="24"/>
          <w:szCs w:val="24"/>
          <w:lang w:val="uk-UA"/>
        </w:rPr>
      </w:pPr>
      <w:r>
        <w:rPr>
          <w:sz w:val="24"/>
          <w:szCs w:val="24"/>
          <w:lang w:val="uk-UA"/>
        </w:rPr>
        <w:t>Д.4</w:t>
      </w:r>
      <w:r w:rsidRPr="00C25948">
        <w:rPr>
          <w:sz w:val="24"/>
          <w:szCs w:val="24"/>
          <w:lang w:val="uk-UA"/>
        </w:rPr>
        <w:t xml:space="preserve">.5 «Процеси, пов’язані зі споживачами» включають комплекс робіт з встановлення </w:t>
      </w:r>
      <w:proofErr w:type="spellStart"/>
      <w:r w:rsidRPr="00C25948">
        <w:rPr>
          <w:sz w:val="24"/>
          <w:szCs w:val="24"/>
          <w:lang w:val="uk-UA"/>
        </w:rPr>
        <w:t>зв’язків</w:t>
      </w:r>
      <w:proofErr w:type="spellEnd"/>
      <w:r w:rsidRPr="00C25948">
        <w:rPr>
          <w:sz w:val="24"/>
          <w:szCs w:val="24"/>
          <w:lang w:val="uk-UA"/>
        </w:rPr>
        <w:t xml:space="preserve"> з </w:t>
      </w:r>
      <w:r w:rsidR="00397A7E">
        <w:rPr>
          <w:sz w:val="24"/>
          <w:szCs w:val="24"/>
          <w:lang w:val="uk-UA"/>
        </w:rPr>
        <w:t>роботодавцями, батьками абітуріє</w:t>
      </w:r>
      <w:r w:rsidRPr="00C25948">
        <w:rPr>
          <w:sz w:val="24"/>
          <w:szCs w:val="24"/>
          <w:lang w:val="uk-UA"/>
        </w:rPr>
        <w:t>нтів, МОНУ, укладення договорів про співпрацю зі споживачами, виявлення їх вимог для реалізації одного з основних принципів міжнародних стандартів серії ISO 9000, який сприяє забезпеченню ефективності та результативності СМЯ в університеті.</w:t>
      </w:r>
    </w:p>
    <w:p w:rsidR="003957C7" w:rsidRPr="00C25948" w:rsidRDefault="003957C7" w:rsidP="003957C7">
      <w:pPr>
        <w:ind w:firstLine="567"/>
        <w:jc w:val="both"/>
        <w:rPr>
          <w:sz w:val="24"/>
          <w:szCs w:val="24"/>
          <w:lang w:val="uk-UA"/>
        </w:rPr>
      </w:pPr>
      <w:r w:rsidRPr="00C25948">
        <w:rPr>
          <w:sz w:val="24"/>
          <w:szCs w:val="24"/>
          <w:lang w:val="uk-UA"/>
        </w:rPr>
        <w:t>Опис дій кафедри в рамках процесу «Процеси, пов’язані зі споживачами» наведено в</w:t>
      </w:r>
      <w:r>
        <w:rPr>
          <w:sz w:val="24"/>
          <w:szCs w:val="24"/>
          <w:lang w:val="uk-UA"/>
        </w:rPr>
        <w:t xml:space="preserve"> Положенні про внутрішню систему забезпечення якості в вищої освіти у НАУ.</w:t>
      </w:r>
    </w:p>
    <w:p w:rsidR="003957C7" w:rsidRPr="004709FA" w:rsidRDefault="003957C7" w:rsidP="003957C7">
      <w:pPr>
        <w:ind w:firstLine="567"/>
        <w:jc w:val="both"/>
        <w:rPr>
          <w:sz w:val="24"/>
          <w:szCs w:val="24"/>
          <w:lang w:val="uk-UA"/>
        </w:rPr>
      </w:pPr>
      <w:r>
        <w:rPr>
          <w:sz w:val="24"/>
          <w:szCs w:val="24"/>
          <w:lang w:val="uk-UA"/>
        </w:rPr>
        <w:t>Д.4.6</w:t>
      </w:r>
      <w:r w:rsidRPr="00C25948">
        <w:rPr>
          <w:sz w:val="24"/>
          <w:szCs w:val="24"/>
          <w:lang w:val="uk-UA"/>
        </w:rPr>
        <w:t xml:space="preserve"> Процес </w:t>
      </w:r>
      <w:r w:rsidRPr="004709FA">
        <w:rPr>
          <w:sz w:val="24"/>
          <w:szCs w:val="24"/>
          <w:lang w:val="uk-UA"/>
        </w:rPr>
        <w:t>«До</w:t>
      </w:r>
      <w:r w:rsidR="00466206">
        <w:rPr>
          <w:sz w:val="24"/>
          <w:szCs w:val="24"/>
          <w:lang w:val="uk-UA"/>
        </w:rPr>
        <w:t xml:space="preserve"> </w:t>
      </w:r>
      <w:r w:rsidRPr="004709FA">
        <w:rPr>
          <w:sz w:val="24"/>
          <w:szCs w:val="24"/>
          <w:lang w:val="uk-UA"/>
        </w:rPr>
        <w:t xml:space="preserve">університетська підготовка» в частині, що стосується кафедри, пов’язаний з проведенням професійної орієнтації випускників середніх навчальних закладів, участь у розробці та поширенні інформаційних матеріалів серед молоді. </w:t>
      </w:r>
    </w:p>
    <w:p w:rsidR="003957C7" w:rsidRPr="004709FA" w:rsidRDefault="003957C7" w:rsidP="003957C7">
      <w:pPr>
        <w:ind w:firstLine="709"/>
        <w:jc w:val="both"/>
        <w:rPr>
          <w:sz w:val="24"/>
          <w:szCs w:val="24"/>
          <w:lang w:val="uk-UA"/>
        </w:rPr>
      </w:pPr>
      <w:r w:rsidRPr="004709FA">
        <w:rPr>
          <w:sz w:val="24"/>
          <w:szCs w:val="24"/>
          <w:lang w:val="uk-UA"/>
        </w:rPr>
        <w:t>Опис дій кафедри в рамках процесу «До</w:t>
      </w:r>
      <w:r w:rsidR="00466206">
        <w:rPr>
          <w:sz w:val="24"/>
          <w:szCs w:val="24"/>
          <w:lang w:val="uk-UA"/>
        </w:rPr>
        <w:t xml:space="preserve"> </w:t>
      </w:r>
      <w:r w:rsidRPr="004709FA">
        <w:rPr>
          <w:sz w:val="24"/>
          <w:szCs w:val="24"/>
          <w:lang w:val="uk-UA"/>
        </w:rPr>
        <w:t>університетська підготовка» наведено в Положенні про Навчально-науковий інститут неперервної освіти.</w:t>
      </w:r>
    </w:p>
    <w:p w:rsidR="003957C7" w:rsidRPr="004709FA" w:rsidRDefault="003957C7" w:rsidP="003957C7">
      <w:pPr>
        <w:ind w:firstLine="567"/>
        <w:jc w:val="both"/>
        <w:rPr>
          <w:sz w:val="24"/>
          <w:szCs w:val="24"/>
          <w:lang w:val="uk-UA"/>
        </w:rPr>
      </w:pPr>
      <w:r>
        <w:rPr>
          <w:sz w:val="24"/>
          <w:szCs w:val="24"/>
          <w:lang w:val="uk-UA"/>
        </w:rPr>
        <w:t>Д.4.7</w:t>
      </w:r>
      <w:r w:rsidR="00466206">
        <w:rPr>
          <w:sz w:val="24"/>
          <w:szCs w:val="24"/>
          <w:lang w:val="uk-UA"/>
        </w:rPr>
        <w:t xml:space="preserve"> Процес</w:t>
      </w:r>
      <w:r w:rsidRPr="004709FA">
        <w:rPr>
          <w:sz w:val="24"/>
          <w:szCs w:val="24"/>
          <w:lang w:val="uk-UA"/>
        </w:rPr>
        <w:t xml:space="preserve"> «Відбір абітурієнтів» в частині, що стосується кафедри, пов’язаний з проведенням робіт в приймальній комісії НАУ.</w:t>
      </w:r>
    </w:p>
    <w:p w:rsidR="003957C7" w:rsidRPr="004709FA" w:rsidRDefault="003957C7" w:rsidP="003957C7">
      <w:pPr>
        <w:ind w:firstLine="709"/>
        <w:jc w:val="both"/>
        <w:rPr>
          <w:sz w:val="24"/>
          <w:szCs w:val="24"/>
          <w:lang w:val="uk-UA"/>
        </w:rPr>
      </w:pPr>
      <w:r w:rsidRPr="004709FA">
        <w:rPr>
          <w:sz w:val="24"/>
          <w:szCs w:val="24"/>
          <w:lang w:val="uk-UA"/>
        </w:rPr>
        <w:t>Опис дій кафедри в рамках процесу «Відбір абітурієнтів» наведено в Положенні про приймальну комісію та Правил прийому до Національного авіаційного університету.</w:t>
      </w:r>
    </w:p>
    <w:p w:rsidR="003957C7" w:rsidRPr="004709FA" w:rsidRDefault="003957C7" w:rsidP="003957C7">
      <w:pPr>
        <w:ind w:firstLine="567"/>
        <w:jc w:val="both"/>
        <w:rPr>
          <w:sz w:val="24"/>
          <w:szCs w:val="24"/>
          <w:lang w:val="uk-UA"/>
        </w:rPr>
      </w:pPr>
      <w:r w:rsidRPr="006B55F7">
        <w:rPr>
          <w:sz w:val="24"/>
          <w:szCs w:val="24"/>
          <w:lang w:val="uk-UA"/>
        </w:rPr>
        <w:t xml:space="preserve"> </w:t>
      </w:r>
      <w:r>
        <w:rPr>
          <w:sz w:val="24"/>
          <w:szCs w:val="24"/>
          <w:lang w:val="uk-UA"/>
        </w:rPr>
        <w:t>Д.4.8</w:t>
      </w:r>
      <w:r w:rsidRPr="006B55F7">
        <w:rPr>
          <w:sz w:val="24"/>
          <w:szCs w:val="24"/>
          <w:lang w:val="uk-UA"/>
        </w:rPr>
        <w:t xml:space="preserve"> </w:t>
      </w:r>
      <w:r w:rsidRPr="004709FA">
        <w:rPr>
          <w:sz w:val="24"/>
          <w:szCs w:val="24"/>
          <w:lang w:val="uk-UA"/>
        </w:rPr>
        <w:t>«Процес працевлаштування випускників» включає комплекс робіт зі створення та використання інформаційної бази даних щодо працевлаштування випускників на підприємствах галузей відповідно напрямів підготовки фахівців кафедрою, надання консультаційної допомоги випускникам.</w:t>
      </w:r>
    </w:p>
    <w:p w:rsidR="003957C7" w:rsidRDefault="003957C7" w:rsidP="003957C7">
      <w:pPr>
        <w:ind w:firstLine="567"/>
        <w:jc w:val="both"/>
        <w:rPr>
          <w:sz w:val="24"/>
          <w:szCs w:val="24"/>
          <w:lang w:val="uk-UA"/>
        </w:rPr>
      </w:pPr>
      <w:r w:rsidRPr="004709FA">
        <w:rPr>
          <w:sz w:val="24"/>
          <w:szCs w:val="24"/>
          <w:lang w:val="uk-UA"/>
        </w:rPr>
        <w:t>Опис дій кафедри в рамках процесу «Процес працевлаштування випускників» в Положенні про внутрішню систему забезпечення якості вищої освіти у Національному авіаційному університеті.</w:t>
      </w:r>
    </w:p>
    <w:p w:rsidR="003957C7" w:rsidRPr="004709FA" w:rsidRDefault="003957C7" w:rsidP="003957C7">
      <w:pPr>
        <w:ind w:firstLine="567"/>
        <w:jc w:val="both"/>
        <w:rPr>
          <w:sz w:val="24"/>
          <w:szCs w:val="24"/>
          <w:lang w:val="uk-UA"/>
        </w:rPr>
      </w:pPr>
      <w:r w:rsidRPr="004709FA">
        <w:rPr>
          <w:sz w:val="24"/>
          <w:szCs w:val="24"/>
          <w:lang w:val="uk-UA"/>
        </w:rPr>
        <w:t>відповідно до програми внутрішніх аудитів.</w:t>
      </w:r>
    </w:p>
    <w:p w:rsidR="003957C7" w:rsidRPr="004709FA" w:rsidRDefault="003957C7" w:rsidP="003957C7">
      <w:pPr>
        <w:ind w:firstLine="567"/>
        <w:jc w:val="both"/>
        <w:rPr>
          <w:sz w:val="24"/>
          <w:szCs w:val="24"/>
          <w:lang w:val="uk-UA"/>
        </w:rPr>
      </w:pPr>
      <w:r>
        <w:rPr>
          <w:sz w:val="24"/>
          <w:szCs w:val="24"/>
          <w:lang w:val="uk-UA"/>
        </w:rPr>
        <w:lastRenderedPageBreak/>
        <w:t>Д.4.9</w:t>
      </w:r>
      <w:r w:rsidRPr="006B55F7">
        <w:rPr>
          <w:sz w:val="24"/>
          <w:szCs w:val="24"/>
          <w:lang w:val="uk-UA"/>
        </w:rPr>
        <w:t xml:space="preserve"> </w:t>
      </w:r>
      <w:r w:rsidRPr="004709FA">
        <w:rPr>
          <w:sz w:val="24"/>
          <w:szCs w:val="24"/>
          <w:lang w:val="uk-UA"/>
        </w:rPr>
        <w:t>Процес «Внутрішні аудити» в частині, що стосується кафедри, пов’язаний з участю внутрішніх аудиторів, які є провідними фахівцями кафедри в складі аудиторських груп з проведення внутрішніх аудитів СМЯ в підрозділах НАУ. Процес «Внутрішні аудити» стосується кафедри також в частині перевірки кафедри відповідно до програми внутрішніх аудитів.</w:t>
      </w:r>
    </w:p>
    <w:p w:rsidR="003957C7" w:rsidRPr="006B55F7" w:rsidRDefault="003957C7" w:rsidP="003957C7">
      <w:pPr>
        <w:ind w:firstLine="567"/>
        <w:jc w:val="both"/>
        <w:rPr>
          <w:sz w:val="24"/>
          <w:szCs w:val="24"/>
          <w:lang w:val="uk-UA"/>
        </w:rPr>
      </w:pPr>
      <w:r w:rsidRPr="004709FA">
        <w:rPr>
          <w:sz w:val="24"/>
          <w:szCs w:val="24"/>
          <w:lang w:val="uk-UA"/>
        </w:rPr>
        <w:t>Опис дій кафедри в рамках процесу «Внутрішні аудити» наведено в Документованій процедурі «Порядок</w:t>
      </w:r>
      <w:r>
        <w:rPr>
          <w:sz w:val="24"/>
          <w:szCs w:val="24"/>
          <w:lang w:val="uk-UA"/>
        </w:rPr>
        <w:t xml:space="preserve"> проведення внутрішніх аудитів»</w:t>
      </w:r>
      <w:r w:rsidRPr="006B55F7">
        <w:rPr>
          <w:sz w:val="24"/>
          <w:szCs w:val="24"/>
          <w:lang w:val="uk-UA"/>
        </w:rPr>
        <w:t>.</w:t>
      </w:r>
    </w:p>
    <w:p w:rsidR="003957C7" w:rsidRPr="004709FA" w:rsidRDefault="003957C7" w:rsidP="003957C7">
      <w:pPr>
        <w:ind w:firstLine="567"/>
        <w:jc w:val="both"/>
        <w:rPr>
          <w:sz w:val="24"/>
          <w:szCs w:val="24"/>
          <w:lang w:val="uk-UA"/>
        </w:rPr>
      </w:pPr>
      <w:r>
        <w:rPr>
          <w:sz w:val="24"/>
          <w:szCs w:val="24"/>
          <w:lang w:val="uk-UA"/>
        </w:rPr>
        <w:t>Д.4.10</w:t>
      </w:r>
      <w:r w:rsidRPr="006B55F7">
        <w:rPr>
          <w:sz w:val="24"/>
          <w:szCs w:val="24"/>
          <w:lang w:val="uk-UA"/>
        </w:rPr>
        <w:t>.</w:t>
      </w:r>
      <w:r w:rsidRPr="004F7E06">
        <w:rPr>
          <w:sz w:val="24"/>
          <w:szCs w:val="24"/>
          <w:lang w:val="uk-UA"/>
        </w:rPr>
        <w:t xml:space="preserve"> </w:t>
      </w:r>
      <w:r w:rsidRPr="004709FA">
        <w:rPr>
          <w:sz w:val="24"/>
          <w:szCs w:val="24"/>
          <w:lang w:val="uk-UA"/>
        </w:rPr>
        <w:t>Процес «Управління персоналом» включає комплекс робіт з підвищення кваліфікації науково-педагогічних працівників кафедри, організації та контролю навчання докторантів, аспірантів, здобувачів, стажистів, прийомом на роботу, звільненням, вивченням, узагальненням та поширенням досвіду роботи кращих науково-педагогічних працівників, наданням допомоги молодим викладачам в опануванні педагогічної майстерності.</w:t>
      </w:r>
    </w:p>
    <w:p w:rsidR="003957C7" w:rsidRPr="004709FA" w:rsidRDefault="003957C7" w:rsidP="003957C7">
      <w:pPr>
        <w:ind w:firstLine="567"/>
        <w:jc w:val="both"/>
        <w:rPr>
          <w:spacing w:val="-4"/>
          <w:sz w:val="24"/>
          <w:szCs w:val="24"/>
          <w:lang w:val="uk-UA"/>
        </w:rPr>
      </w:pPr>
      <w:r w:rsidRPr="004709FA">
        <w:rPr>
          <w:spacing w:val="-4"/>
          <w:sz w:val="24"/>
          <w:szCs w:val="24"/>
          <w:lang w:val="uk-UA"/>
        </w:rPr>
        <w:t>Порядок виконання дій співробітниками кафедри регламентовано відповідними посадовими інструкціями, які є складовою документації СМЯ і знаходяться в справах кафедри.</w:t>
      </w:r>
    </w:p>
    <w:p w:rsidR="003957C7" w:rsidRPr="006B55F7" w:rsidRDefault="003957C7" w:rsidP="003957C7">
      <w:pPr>
        <w:ind w:firstLine="709"/>
        <w:jc w:val="both"/>
        <w:rPr>
          <w:sz w:val="24"/>
          <w:szCs w:val="24"/>
          <w:lang w:val="uk-UA"/>
        </w:rPr>
      </w:pPr>
      <w:r w:rsidRPr="004709FA">
        <w:rPr>
          <w:sz w:val="24"/>
          <w:szCs w:val="24"/>
          <w:lang w:val="uk-UA"/>
        </w:rPr>
        <w:t>Опис дій кафедри в рамках процесу «Управління персоналом» наведено в Положенні про організацію освітнього процесу в Національному авіаційному університеті.</w:t>
      </w:r>
    </w:p>
    <w:p w:rsidR="003957C7" w:rsidRPr="004709FA" w:rsidRDefault="003957C7" w:rsidP="003957C7">
      <w:pPr>
        <w:ind w:firstLine="567"/>
        <w:jc w:val="both"/>
        <w:rPr>
          <w:sz w:val="24"/>
          <w:szCs w:val="24"/>
          <w:lang w:val="uk-UA"/>
        </w:rPr>
      </w:pPr>
      <w:r>
        <w:rPr>
          <w:sz w:val="24"/>
          <w:szCs w:val="24"/>
          <w:lang w:val="uk-UA"/>
        </w:rPr>
        <w:t>Д.4.11</w:t>
      </w:r>
      <w:r w:rsidRPr="006B55F7">
        <w:rPr>
          <w:sz w:val="24"/>
          <w:szCs w:val="24"/>
          <w:lang w:val="uk-UA"/>
        </w:rPr>
        <w:t xml:space="preserve"> </w:t>
      </w:r>
      <w:r w:rsidRPr="004709FA">
        <w:rPr>
          <w:sz w:val="24"/>
          <w:szCs w:val="24"/>
          <w:lang w:val="uk-UA"/>
        </w:rPr>
        <w:t>Процес «Управління інфраструктурою» в частині, що стосується кафедри, пов’язаний з обґрунтуванням пропозицій щодо забезпечення кафедри аудиторним та лабораторним фондами, забезпечення кафедри обладнанням та технічними засобами навчання, в тому числі комп’ютерами для впровадження сучасних технологій навчання, плануванням та реалізацією заходів щодо ефективного використання аудиторного фонду та зберігання обладнання.</w:t>
      </w:r>
    </w:p>
    <w:p w:rsidR="003957C7" w:rsidRPr="006B55F7" w:rsidRDefault="003957C7" w:rsidP="003957C7">
      <w:pPr>
        <w:ind w:firstLine="567"/>
        <w:jc w:val="both"/>
        <w:rPr>
          <w:sz w:val="24"/>
          <w:szCs w:val="24"/>
          <w:lang w:val="uk-UA"/>
        </w:rPr>
      </w:pPr>
      <w:r w:rsidRPr="004709FA">
        <w:rPr>
          <w:sz w:val="24"/>
          <w:szCs w:val="24"/>
          <w:lang w:val="uk-UA"/>
        </w:rPr>
        <w:t>Опис дій кафедри в рамках процесу «Управління інфраструктурою» наведено в</w:t>
      </w:r>
      <w:r w:rsidR="00466206">
        <w:rPr>
          <w:sz w:val="24"/>
          <w:szCs w:val="24"/>
          <w:lang w:val="uk-UA"/>
        </w:rPr>
        <w:t xml:space="preserve"> </w:t>
      </w:r>
      <w:r w:rsidRPr="004709FA">
        <w:rPr>
          <w:sz w:val="24"/>
          <w:szCs w:val="24"/>
          <w:lang w:val="uk-UA"/>
        </w:rPr>
        <w:t>умовах ліцензування та акредитації спеціальностей, Положеннях про експлуатаційно-технічні відділи та служби.</w:t>
      </w:r>
    </w:p>
    <w:p w:rsidR="003957C7" w:rsidRPr="004709FA" w:rsidRDefault="003957C7" w:rsidP="003957C7">
      <w:pPr>
        <w:ind w:firstLine="567"/>
        <w:jc w:val="both"/>
        <w:rPr>
          <w:sz w:val="24"/>
          <w:szCs w:val="24"/>
          <w:lang w:val="uk-UA"/>
        </w:rPr>
      </w:pPr>
      <w:r>
        <w:rPr>
          <w:sz w:val="24"/>
          <w:szCs w:val="24"/>
          <w:lang w:val="uk-UA"/>
        </w:rPr>
        <w:t>Д.4.12</w:t>
      </w:r>
      <w:r w:rsidRPr="006B55F7">
        <w:rPr>
          <w:sz w:val="24"/>
          <w:szCs w:val="24"/>
          <w:lang w:val="uk-UA"/>
        </w:rPr>
        <w:t xml:space="preserve"> </w:t>
      </w:r>
      <w:r w:rsidRPr="004709FA">
        <w:rPr>
          <w:sz w:val="24"/>
          <w:szCs w:val="24"/>
          <w:lang w:val="uk-UA"/>
        </w:rPr>
        <w:t>Процес «Управління виробничим середовищем», що стосується кафедри, пов’язаний з участю в заходах щодо забезпечення сприятливих умов проведення освітнього процесу у виробничому середовищі, роботи навчально-допоміжного персоналу в аудиторіях та виробничих приміщеннях.</w:t>
      </w:r>
    </w:p>
    <w:p w:rsidR="003957C7" w:rsidRPr="006B55F7" w:rsidRDefault="003957C7" w:rsidP="003957C7">
      <w:pPr>
        <w:ind w:firstLine="567"/>
        <w:jc w:val="both"/>
        <w:rPr>
          <w:sz w:val="24"/>
          <w:szCs w:val="24"/>
          <w:lang w:val="uk-UA"/>
        </w:rPr>
      </w:pPr>
      <w:r w:rsidRPr="004709FA">
        <w:rPr>
          <w:sz w:val="24"/>
          <w:szCs w:val="24"/>
          <w:lang w:val="uk-UA"/>
        </w:rPr>
        <w:t>Опис дій кафедри у рамках процесу «Управління виробничим середовищем» наведено у Положенні про відділ охорони праці та навколишнього середовища університету  та у Системі управління охороною праці в НАУ.</w:t>
      </w:r>
    </w:p>
    <w:p w:rsidR="003957C7" w:rsidRPr="004709FA" w:rsidRDefault="003957C7" w:rsidP="003957C7">
      <w:pPr>
        <w:ind w:firstLine="567"/>
        <w:jc w:val="both"/>
        <w:rPr>
          <w:sz w:val="24"/>
          <w:szCs w:val="24"/>
          <w:lang w:val="uk-UA"/>
        </w:rPr>
      </w:pPr>
      <w:r>
        <w:rPr>
          <w:sz w:val="24"/>
          <w:szCs w:val="24"/>
          <w:lang w:val="uk-UA"/>
        </w:rPr>
        <w:t>Д.4.13</w:t>
      </w:r>
      <w:r w:rsidRPr="004F7E06">
        <w:rPr>
          <w:sz w:val="24"/>
          <w:szCs w:val="24"/>
          <w:lang w:val="uk-UA"/>
        </w:rPr>
        <w:t xml:space="preserve"> </w:t>
      </w:r>
      <w:r w:rsidRPr="004709FA">
        <w:rPr>
          <w:sz w:val="24"/>
          <w:szCs w:val="24"/>
          <w:lang w:val="uk-UA"/>
        </w:rPr>
        <w:t>Процес «Управління інформаційними ресурсами бібліотеки» в частині, що стосується кафедри, пов’язаний з формуванням пропозицій для науково-технічної бібліотеки НАУ щодо переліку навчально-методичних видань, які видаються в Україні та інших країнах, для придбання щодо забезпечення освітнього процесу з дисциплін кафедри, відслідковуванням забезпеченості освітнього процесу навчально-методичними виданнями згідно з картами забезпеченості навчальних дисциплін.</w:t>
      </w:r>
    </w:p>
    <w:p w:rsidR="003957C7" w:rsidRPr="004709FA" w:rsidRDefault="003957C7" w:rsidP="003957C7">
      <w:pPr>
        <w:ind w:firstLine="567"/>
        <w:jc w:val="both"/>
        <w:rPr>
          <w:sz w:val="24"/>
          <w:szCs w:val="24"/>
          <w:lang w:val="uk-UA"/>
        </w:rPr>
      </w:pPr>
      <w:r w:rsidRPr="004709FA">
        <w:rPr>
          <w:sz w:val="24"/>
          <w:szCs w:val="24"/>
          <w:lang w:val="uk-UA"/>
        </w:rPr>
        <w:t xml:space="preserve">Опис дій кафедри в рамках процесу «Управління інформаційними ресурсами бібліотеки» наведено в Положеннях про науково-технічну бібліотеку, навчально-методичний відділ, </w:t>
      </w:r>
      <w:r w:rsidRPr="004709FA">
        <w:rPr>
          <w:color w:val="000000"/>
          <w:sz w:val="24"/>
          <w:szCs w:val="24"/>
          <w:lang w:val="uk-UA"/>
        </w:rPr>
        <w:t>відділ гуманітарного розвитку,</w:t>
      </w:r>
      <w:r w:rsidRPr="004709FA">
        <w:rPr>
          <w:sz w:val="24"/>
          <w:szCs w:val="24"/>
          <w:lang w:val="uk-UA"/>
        </w:rPr>
        <w:t xml:space="preserve"> редакційно-видавничий відділ.</w:t>
      </w:r>
    </w:p>
    <w:p w:rsidR="003957C7" w:rsidRPr="004709FA" w:rsidRDefault="003957C7" w:rsidP="003957C7">
      <w:pPr>
        <w:ind w:firstLine="567"/>
        <w:jc w:val="both"/>
        <w:rPr>
          <w:sz w:val="24"/>
          <w:szCs w:val="24"/>
          <w:lang w:val="uk-UA"/>
        </w:rPr>
      </w:pPr>
      <w:r>
        <w:rPr>
          <w:sz w:val="24"/>
          <w:szCs w:val="24"/>
          <w:lang w:val="uk-UA"/>
        </w:rPr>
        <w:t>Д.4.14</w:t>
      </w:r>
      <w:r w:rsidRPr="007B672C">
        <w:rPr>
          <w:sz w:val="24"/>
          <w:szCs w:val="24"/>
          <w:lang w:val="uk-UA"/>
        </w:rPr>
        <w:t xml:space="preserve"> </w:t>
      </w:r>
      <w:r w:rsidRPr="004709FA">
        <w:rPr>
          <w:sz w:val="24"/>
          <w:szCs w:val="24"/>
          <w:lang w:val="uk-UA"/>
        </w:rPr>
        <w:t>Процес «Управління документованою інформацією» на кафедрі, виконується відповідно до Інструкції з діловодства університету та документованої процедури «Управління документованою інформацією».</w:t>
      </w:r>
      <w:r w:rsidRPr="007B672C">
        <w:rPr>
          <w:sz w:val="24"/>
          <w:szCs w:val="24"/>
          <w:lang w:val="uk-UA"/>
        </w:rPr>
        <w:t xml:space="preserve"> </w:t>
      </w:r>
      <w:r w:rsidRPr="004709FA">
        <w:rPr>
          <w:sz w:val="24"/>
          <w:szCs w:val="24"/>
          <w:lang w:val="uk-UA"/>
        </w:rPr>
        <w:t>Перелік документів, що підлягають управлінню на кафедрі наведені у «Реєстрі документів». Форма документів наведена в реєстрі «Форми документів».</w:t>
      </w:r>
    </w:p>
    <w:p w:rsidR="003957C7" w:rsidRPr="006B55F7" w:rsidRDefault="003957C7" w:rsidP="003957C7">
      <w:pPr>
        <w:ind w:firstLine="567"/>
        <w:jc w:val="both"/>
        <w:rPr>
          <w:sz w:val="24"/>
          <w:szCs w:val="24"/>
          <w:lang w:val="uk-UA"/>
        </w:rPr>
      </w:pPr>
      <w:r w:rsidRPr="004709FA">
        <w:rPr>
          <w:sz w:val="24"/>
          <w:szCs w:val="24"/>
          <w:lang w:val="uk-UA"/>
        </w:rPr>
        <w:t>Перелік протоколів, що підлягають управлінню на кафедрі відповідає загальному переліку документів «Реєстр документів». Вид документів наведено в «Форми документів».</w:t>
      </w:r>
    </w:p>
    <w:p w:rsidR="003957C7" w:rsidRPr="004709FA" w:rsidRDefault="003957C7" w:rsidP="003957C7">
      <w:pPr>
        <w:ind w:firstLine="567"/>
        <w:jc w:val="both"/>
        <w:rPr>
          <w:sz w:val="24"/>
          <w:szCs w:val="24"/>
          <w:lang w:val="uk-UA"/>
        </w:rPr>
      </w:pPr>
      <w:r w:rsidRPr="004709FA">
        <w:rPr>
          <w:sz w:val="24"/>
          <w:szCs w:val="24"/>
          <w:lang w:val="uk-UA"/>
        </w:rPr>
        <w:lastRenderedPageBreak/>
        <w:t>Д.4.15 Процес «Управління невідповідною продукцією (освітньою послугою)» на кафедрі виконується згідно з Документованою процедурою «Управління невідповідною продукцією».</w:t>
      </w:r>
    </w:p>
    <w:p w:rsidR="003957C7" w:rsidRPr="004709FA" w:rsidRDefault="003957C7" w:rsidP="003957C7">
      <w:pPr>
        <w:ind w:firstLine="567"/>
        <w:jc w:val="both"/>
        <w:rPr>
          <w:sz w:val="24"/>
          <w:szCs w:val="24"/>
          <w:lang w:val="uk-UA"/>
        </w:rPr>
      </w:pPr>
      <w:r w:rsidRPr="004709FA">
        <w:rPr>
          <w:sz w:val="24"/>
          <w:szCs w:val="24"/>
          <w:lang w:val="uk-UA"/>
        </w:rPr>
        <w:t>Д.4.16 Процес «Коригувальні дії» на кафедрі виконується відповідно до Документованої процедури «Коригувальні дії».</w:t>
      </w:r>
    </w:p>
    <w:p w:rsidR="003957C7" w:rsidRPr="004709FA" w:rsidRDefault="003957C7" w:rsidP="003957C7">
      <w:pPr>
        <w:ind w:firstLine="567"/>
        <w:jc w:val="both"/>
        <w:rPr>
          <w:sz w:val="24"/>
          <w:szCs w:val="24"/>
          <w:lang w:val="uk-UA"/>
        </w:rPr>
      </w:pPr>
      <w:r w:rsidRPr="004709FA">
        <w:rPr>
          <w:sz w:val="24"/>
          <w:szCs w:val="24"/>
          <w:lang w:val="uk-UA"/>
        </w:rPr>
        <w:t>Д.4.17 Процес «Запобіжні дії» на кафедрі виконується відповідно до Документованої процедури «Запобіжні дії».</w:t>
      </w:r>
    </w:p>
    <w:p w:rsidR="003957C7" w:rsidRPr="004709FA" w:rsidRDefault="003957C7" w:rsidP="003957C7">
      <w:pPr>
        <w:ind w:firstLine="567"/>
        <w:jc w:val="both"/>
        <w:rPr>
          <w:sz w:val="24"/>
          <w:szCs w:val="24"/>
          <w:lang w:val="uk-UA"/>
        </w:rPr>
      </w:pPr>
      <w:r w:rsidRPr="004709FA">
        <w:rPr>
          <w:sz w:val="24"/>
          <w:szCs w:val="24"/>
          <w:lang w:val="uk-UA"/>
        </w:rPr>
        <w:t>Д.4.18 Процес «Моніторинг та вимірювання процесів СМЯ» стосується кафедри в частині, пов’язаній з розробкою, застосуванням та вдосконаленням методів, технологій і нормативної бази з моніторингу та вимірювання процесів щодо надання освітніх послуг та науковою діяльністю.</w:t>
      </w:r>
    </w:p>
    <w:p w:rsidR="003957C7" w:rsidRPr="004709FA" w:rsidRDefault="003957C7" w:rsidP="003957C7">
      <w:pPr>
        <w:ind w:firstLine="567"/>
        <w:jc w:val="both"/>
        <w:rPr>
          <w:sz w:val="24"/>
          <w:szCs w:val="24"/>
          <w:lang w:val="uk-UA"/>
        </w:rPr>
      </w:pPr>
      <w:r w:rsidRPr="004709FA">
        <w:rPr>
          <w:sz w:val="24"/>
          <w:szCs w:val="24"/>
          <w:lang w:val="uk-UA"/>
        </w:rPr>
        <w:t>Опис дій кафедри в рамках процесу «Моніторинг та вимірювання процесів СМЯ» наведено в розділі 8.2.3 Настанови з якості.</w:t>
      </w:r>
    </w:p>
    <w:p w:rsidR="003957C7" w:rsidRPr="004709FA" w:rsidRDefault="003957C7" w:rsidP="003957C7">
      <w:pPr>
        <w:ind w:firstLine="567"/>
        <w:jc w:val="both"/>
        <w:rPr>
          <w:color w:val="FF0000"/>
          <w:spacing w:val="-4"/>
          <w:sz w:val="24"/>
          <w:szCs w:val="24"/>
          <w:lang w:val="uk-UA"/>
        </w:rPr>
      </w:pPr>
      <w:r w:rsidRPr="004709FA">
        <w:rPr>
          <w:spacing w:val="-4"/>
          <w:sz w:val="24"/>
          <w:szCs w:val="24"/>
          <w:lang w:val="uk-UA"/>
        </w:rPr>
        <w:t>Д.4.19 Опис дій в рамках п</w:t>
      </w:r>
      <w:r w:rsidR="00466206">
        <w:rPr>
          <w:spacing w:val="-4"/>
          <w:sz w:val="24"/>
          <w:szCs w:val="24"/>
          <w:lang w:val="uk-UA"/>
        </w:rPr>
        <w:t>роцесів, представлених в п.п.8.3, 8.4</w:t>
      </w:r>
      <w:r w:rsidRPr="004709FA">
        <w:rPr>
          <w:spacing w:val="-4"/>
          <w:sz w:val="24"/>
          <w:szCs w:val="24"/>
          <w:lang w:val="uk-UA"/>
        </w:rPr>
        <w:t>, наведено в Документованій процедурі «Управління процесами».</w:t>
      </w:r>
    </w:p>
    <w:p w:rsidR="003957C7" w:rsidRPr="004709FA" w:rsidRDefault="003957C7" w:rsidP="003957C7">
      <w:pPr>
        <w:ind w:firstLine="720"/>
        <w:jc w:val="both"/>
        <w:rPr>
          <w:spacing w:val="-4"/>
          <w:sz w:val="24"/>
          <w:szCs w:val="24"/>
          <w:lang w:val="uk-U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Default="003957C7" w:rsidP="003957C7">
      <w:pPr>
        <w:spacing w:before="120" w:after="120"/>
        <w:jc w:val="right"/>
        <w:rPr>
          <w:b/>
          <w:bCs/>
          <w:caps/>
          <w:sz w:val="26"/>
          <w:szCs w:val="26"/>
          <w:lang w:val="uk-UA" w:eastAsia="ar-SA"/>
        </w:rPr>
      </w:pPr>
    </w:p>
    <w:p w:rsidR="003957C7" w:rsidRPr="00B74E0F" w:rsidRDefault="003957C7" w:rsidP="003957C7">
      <w:pPr>
        <w:spacing w:before="120" w:after="120"/>
        <w:jc w:val="right"/>
        <w:rPr>
          <w:b/>
          <w:bCs/>
          <w:caps/>
          <w:sz w:val="26"/>
          <w:szCs w:val="26"/>
          <w:lang w:val="uk-UA" w:eastAsia="ar-SA"/>
        </w:rPr>
      </w:pPr>
      <w:r w:rsidRPr="00B74E0F">
        <w:rPr>
          <w:b/>
          <w:bCs/>
          <w:caps/>
          <w:sz w:val="26"/>
          <w:szCs w:val="26"/>
          <w:lang w:val="uk-UA" w:eastAsia="ar-SA"/>
        </w:rPr>
        <w:lastRenderedPageBreak/>
        <w:t>(Ф 03.02 – 01)</w:t>
      </w:r>
    </w:p>
    <w:p w:rsidR="003957C7" w:rsidRPr="00B74E0F" w:rsidRDefault="003957C7" w:rsidP="003957C7">
      <w:pPr>
        <w:spacing w:before="120" w:after="120"/>
        <w:jc w:val="center"/>
        <w:rPr>
          <w:b/>
          <w:bCs/>
          <w:caps/>
          <w:sz w:val="26"/>
          <w:szCs w:val="26"/>
          <w:lang w:val="uk-UA" w:eastAsia="ar-SA"/>
        </w:rPr>
      </w:pPr>
      <w:r w:rsidRPr="00B74E0F">
        <w:rPr>
          <w:b/>
          <w:bCs/>
          <w:caps/>
          <w:sz w:val="26"/>
          <w:szCs w:val="26"/>
          <w:lang w:val="uk-UA" w:eastAsia="ar-SA"/>
        </w:rPr>
        <w:t>АРКУШ ПоширеННЯ документа</w:t>
      </w:r>
    </w:p>
    <w:tbl>
      <w:tblPr>
        <w:tblW w:w="9774" w:type="dxa"/>
        <w:tblInd w:w="2" w:type="dxa"/>
        <w:tblLayout w:type="fixed"/>
        <w:tblCellMar>
          <w:top w:w="55" w:type="dxa"/>
          <w:left w:w="55" w:type="dxa"/>
          <w:bottom w:w="55" w:type="dxa"/>
          <w:right w:w="55" w:type="dxa"/>
        </w:tblCellMar>
        <w:tblLook w:val="0000" w:firstRow="0" w:lastRow="0" w:firstColumn="0" w:lastColumn="0" w:noHBand="0" w:noVBand="0"/>
      </w:tblPr>
      <w:tblGrid>
        <w:gridCol w:w="709"/>
        <w:gridCol w:w="1559"/>
        <w:gridCol w:w="1386"/>
        <w:gridCol w:w="3348"/>
        <w:gridCol w:w="1292"/>
        <w:gridCol w:w="1480"/>
      </w:tblGrid>
      <w:tr w:rsidR="003957C7" w:rsidRPr="00B74E0F" w:rsidTr="001B293B">
        <w:tc>
          <w:tcPr>
            <w:tcW w:w="709" w:type="dxa"/>
            <w:tcBorders>
              <w:top w:val="single" w:sz="4" w:space="0" w:color="000000"/>
              <w:left w:val="single" w:sz="4" w:space="0" w:color="000000"/>
              <w:bottom w:val="single" w:sz="4" w:space="0" w:color="auto"/>
            </w:tcBorders>
            <w:vAlign w:val="center"/>
          </w:tcPr>
          <w:p w:rsidR="003957C7" w:rsidRPr="00B74E0F" w:rsidRDefault="003957C7" w:rsidP="00A27DC1">
            <w:pPr>
              <w:pStyle w:val="TableContents"/>
              <w:ind w:left="-55" w:right="-55"/>
              <w:jc w:val="center"/>
              <w:rPr>
                <w:sz w:val="24"/>
                <w:szCs w:val="24"/>
                <w:lang w:val="uk-UA"/>
              </w:rPr>
            </w:pPr>
            <w:r w:rsidRPr="00B74E0F">
              <w:rPr>
                <w:sz w:val="24"/>
                <w:szCs w:val="24"/>
                <w:lang w:val="uk-UA"/>
              </w:rPr>
              <w:t>№</w:t>
            </w:r>
          </w:p>
          <w:p w:rsidR="003957C7" w:rsidRPr="00B74E0F" w:rsidRDefault="003957C7" w:rsidP="00A27DC1">
            <w:pPr>
              <w:pStyle w:val="TableContents"/>
              <w:ind w:left="-55" w:right="-55"/>
              <w:jc w:val="center"/>
              <w:rPr>
                <w:sz w:val="24"/>
                <w:szCs w:val="24"/>
                <w:lang w:val="uk-UA"/>
              </w:rPr>
            </w:pPr>
            <w:r w:rsidRPr="00B74E0F">
              <w:rPr>
                <w:sz w:val="24"/>
                <w:szCs w:val="24"/>
                <w:lang w:val="uk-UA"/>
              </w:rPr>
              <w:t>прим.</w:t>
            </w:r>
          </w:p>
        </w:tc>
        <w:tc>
          <w:tcPr>
            <w:tcW w:w="1559" w:type="dxa"/>
            <w:tcBorders>
              <w:top w:val="single" w:sz="4" w:space="0" w:color="000000"/>
              <w:left w:val="single" w:sz="4" w:space="0" w:color="000000"/>
              <w:bottom w:val="single" w:sz="4" w:space="0" w:color="auto"/>
            </w:tcBorders>
            <w:vAlign w:val="center"/>
          </w:tcPr>
          <w:p w:rsidR="003957C7" w:rsidRPr="00B74E0F" w:rsidRDefault="003957C7" w:rsidP="00A27DC1">
            <w:pPr>
              <w:pStyle w:val="TableContents"/>
              <w:ind w:left="-55" w:right="-55"/>
              <w:jc w:val="center"/>
              <w:rPr>
                <w:sz w:val="24"/>
                <w:szCs w:val="24"/>
                <w:lang w:val="uk-UA"/>
              </w:rPr>
            </w:pPr>
            <w:r w:rsidRPr="00B74E0F">
              <w:rPr>
                <w:sz w:val="24"/>
                <w:szCs w:val="24"/>
                <w:lang w:val="uk-UA"/>
              </w:rPr>
              <w:t>Куди передано (підрозділ)</w:t>
            </w:r>
          </w:p>
        </w:tc>
        <w:tc>
          <w:tcPr>
            <w:tcW w:w="1386" w:type="dxa"/>
            <w:tcBorders>
              <w:top w:val="single" w:sz="4" w:space="0" w:color="000000"/>
              <w:left w:val="single" w:sz="4" w:space="0" w:color="000000"/>
              <w:bottom w:val="single" w:sz="4" w:space="0" w:color="auto"/>
            </w:tcBorders>
            <w:vAlign w:val="center"/>
          </w:tcPr>
          <w:p w:rsidR="003957C7" w:rsidRPr="00B74E0F" w:rsidRDefault="003957C7" w:rsidP="00A27DC1">
            <w:pPr>
              <w:pStyle w:val="TableContents"/>
              <w:ind w:left="-55" w:right="-55"/>
              <w:jc w:val="center"/>
              <w:rPr>
                <w:sz w:val="24"/>
                <w:szCs w:val="24"/>
                <w:lang w:val="uk-UA"/>
              </w:rPr>
            </w:pPr>
            <w:r w:rsidRPr="00B74E0F">
              <w:rPr>
                <w:sz w:val="24"/>
                <w:szCs w:val="24"/>
                <w:lang w:val="uk-UA"/>
              </w:rPr>
              <w:t>Дата видачі</w:t>
            </w:r>
          </w:p>
        </w:tc>
        <w:tc>
          <w:tcPr>
            <w:tcW w:w="3348" w:type="dxa"/>
            <w:tcBorders>
              <w:top w:val="single" w:sz="4" w:space="0" w:color="000000"/>
              <w:left w:val="single" w:sz="4" w:space="0" w:color="000000"/>
              <w:bottom w:val="single" w:sz="4" w:space="0" w:color="auto"/>
            </w:tcBorders>
            <w:vAlign w:val="center"/>
          </w:tcPr>
          <w:p w:rsidR="003957C7" w:rsidRPr="00B74E0F" w:rsidRDefault="003957C7" w:rsidP="00A27DC1">
            <w:pPr>
              <w:pStyle w:val="TableContents"/>
              <w:ind w:left="-55" w:right="-55"/>
              <w:jc w:val="center"/>
              <w:rPr>
                <w:sz w:val="24"/>
                <w:szCs w:val="24"/>
                <w:lang w:val="uk-UA"/>
              </w:rPr>
            </w:pPr>
            <w:r w:rsidRPr="00B74E0F">
              <w:rPr>
                <w:sz w:val="24"/>
                <w:szCs w:val="24"/>
                <w:lang w:val="uk-UA"/>
              </w:rPr>
              <w:t>П.І.Б. отримувача</w:t>
            </w:r>
          </w:p>
        </w:tc>
        <w:tc>
          <w:tcPr>
            <w:tcW w:w="1292" w:type="dxa"/>
            <w:tcBorders>
              <w:top w:val="single" w:sz="4" w:space="0" w:color="000000"/>
              <w:left w:val="single" w:sz="4" w:space="0" w:color="000000"/>
              <w:bottom w:val="single" w:sz="4" w:space="0" w:color="auto"/>
            </w:tcBorders>
            <w:vAlign w:val="center"/>
          </w:tcPr>
          <w:p w:rsidR="003957C7" w:rsidRPr="00B74E0F" w:rsidRDefault="003957C7" w:rsidP="00A27DC1">
            <w:pPr>
              <w:pStyle w:val="TableContents"/>
              <w:ind w:left="-55" w:right="-55"/>
              <w:jc w:val="center"/>
              <w:rPr>
                <w:sz w:val="24"/>
                <w:szCs w:val="24"/>
                <w:lang w:val="uk-UA"/>
              </w:rPr>
            </w:pPr>
            <w:r w:rsidRPr="00B74E0F">
              <w:rPr>
                <w:sz w:val="24"/>
                <w:szCs w:val="24"/>
                <w:lang w:val="uk-UA"/>
              </w:rPr>
              <w:t>Підпис отримувача</w:t>
            </w:r>
          </w:p>
        </w:tc>
        <w:tc>
          <w:tcPr>
            <w:tcW w:w="1480" w:type="dxa"/>
            <w:tcBorders>
              <w:top w:val="single" w:sz="4" w:space="0" w:color="000000"/>
              <w:left w:val="single" w:sz="4" w:space="0" w:color="000000"/>
              <w:bottom w:val="single" w:sz="4" w:space="0" w:color="auto"/>
              <w:right w:val="single" w:sz="4" w:space="0" w:color="000000"/>
            </w:tcBorders>
            <w:vAlign w:val="center"/>
          </w:tcPr>
          <w:p w:rsidR="003957C7" w:rsidRPr="00B74E0F" w:rsidRDefault="003957C7" w:rsidP="00A27DC1">
            <w:pPr>
              <w:pStyle w:val="TableContents"/>
              <w:ind w:left="-55" w:right="-55"/>
              <w:jc w:val="center"/>
              <w:rPr>
                <w:sz w:val="24"/>
                <w:szCs w:val="24"/>
                <w:lang w:val="uk-UA"/>
              </w:rPr>
            </w:pPr>
            <w:r w:rsidRPr="00B74E0F">
              <w:rPr>
                <w:sz w:val="24"/>
                <w:szCs w:val="24"/>
                <w:lang w:val="uk-UA"/>
              </w:rPr>
              <w:t>Примітки</w:t>
            </w:r>
          </w:p>
        </w:tc>
      </w:tr>
      <w:tr w:rsidR="003957C7" w:rsidRPr="00B74E0F" w:rsidTr="001B293B">
        <w:tc>
          <w:tcPr>
            <w:tcW w:w="709"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386"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3348"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292"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480"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r>
      <w:tr w:rsidR="003957C7" w:rsidRPr="00B74E0F" w:rsidTr="001B293B">
        <w:tc>
          <w:tcPr>
            <w:tcW w:w="709"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386"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3348"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292"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480"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r>
      <w:tr w:rsidR="003957C7" w:rsidRPr="00B74E0F" w:rsidTr="001B293B">
        <w:tc>
          <w:tcPr>
            <w:tcW w:w="709"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386"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3348"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292"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480"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r>
      <w:tr w:rsidR="003957C7" w:rsidRPr="00B74E0F" w:rsidTr="001B293B">
        <w:tc>
          <w:tcPr>
            <w:tcW w:w="709"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386"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3348"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292"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480"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r>
      <w:tr w:rsidR="003957C7" w:rsidRPr="00B74E0F" w:rsidTr="001B293B">
        <w:tc>
          <w:tcPr>
            <w:tcW w:w="709"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386"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3348"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292"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480"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r>
      <w:tr w:rsidR="003957C7" w:rsidRPr="00B74E0F" w:rsidTr="001B293B">
        <w:tc>
          <w:tcPr>
            <w:tcW w:w="709"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386"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3348"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292"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480"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r>
      <w:tr w:rsidR="003957C7" w:rsidRPr="00B74E0F" w:rsidTr="001B293B">
        <w:tc>
          <w:tcPr>
            <w:tcW w:w="709"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386"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3348"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292"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c>
          <w:tcPr>
            <w:tcW w:w="1480" w:type="dxa"/>
            <w:tcBorders>
              <w:top w:val="single" w:sz="4" w:space="0" w:color="auto"/>
              <w:left w:val="single" w:sz="4" w:space="0" w:color="auto"/>
              <w:bottom w:val="single" w:sz="4" w:space="0" w:color="auto"/>
              <w:right w:val="single" w:sz="4" w:space="0" w:color="auto"/>
            </w:tcBorders>
          </w:tcPr>
          <w:p w:rsidR="003957C7" w:rsidRPr="00B74E0F" w:rsidRDefault="003957C7" w:rsidP="00A27DC1">
            <w:pPr>
              <w:pStyle w:val="TableContents"/>
              <w:ind w:left="-55" w:right="-55"/>
              <w:jc w:val="center"/>
              <w:rPr>
                <w:lang w:val="uk-UA"/>
              </w:rPr>
            </w:pPr>
          </w:p>
        </w:tc>
      </w:tr>
    </w:tbl>
    <w:p w:rsidR="003957C7" w:rsidRPr="00B74E0F" w:rsidRDefault="003957C7" w:rsidP="003957C7">
      <w:pPr>
        <w:spacing w:before="120" w:after="120"/>
        <w:jc w:val="right"/>
        <w:rPr>
          <w:b/>
          <w:bCs/>
          <w:caps/>
          <w:sz w:val="26"/>
          <w:szCs w:val="26"/>
          <w:lang w:val="uk-UA" w:eastAsia="ar-SA"/>
        </w:rPr>
      </w:pPr>
    </w:p>
    <w:p w:rsidR="005B74EF" w:rsidRPr="00B74E0F" w:rsidRDefault="005B74EF" w:rsidP="005B74EF">
      <w:pPr>
        <w:spacing w:before="120" w:after="120"/>
        <w:jc w:val="right"/>
        <w:rPr>
          <w:b/>
          <w:bCs/>
          <w:caps/>
          <w:sz w:val="26"/>
          <w:szCs w:val="26"/>
          <w:lang w:val="uk-UA" w:eastAsia="ar-SA"/>
        </w:rPr>
      </w:pPr>
      <w:r w:rsidRPr="00B74E0F">
        <w:rPr>
          <w:b/>
          <w:bCs/>
          <w:caps/>
          <w:sz w:val="26"/>
          <w:szCs w:val="26"/>
          <w:lang w:val="uk-UA" w:eastAsia="ar-SA"/>
        </w:rPr>
        <w:t>(Ф 03.02 – 02)</w:t>
      </w:r>
    </w:p>
    <w:p w:rsidR="005B74EF" w:rsidRPr="00B74E0F" w:rsidRDefault="005B74EF" w:rsidP="007765E4">
      <w:pPr>
        <w:spacing w:before="120" w:after="120"/>
        <w:jc w:val="center"/>
        <w:rPr>
          <w:b/>
          <w:bCs/>
          <w:caps/>
          <w:sz w:val="26"/>
          <w:szCs w:val="26"/>
          <w:lang w:val="uk-UA" w:eastAsia="ar-SA"/>
        </w:rPr>
      </w:pPr>
      <w:r w:rsidRPr="00B74E0F">
        <w:rPr>
          <w:b/>
          <w:bCs/>
          <w:caps/>
          <w:sz w:val="26"/>
          <w:szCs w:val="26"/>
          <w:lang w:val="uk-UA" w:eastAsia="ar-SA"/>
        </w:rPr>
        <w:t>АРКУШ ОЗНАЙОМЛЕННЯ З документОМ</w:t>
      </w:r>
    </w:p>
    <w:tbl>
      <w:tblPr>
        <w:tblW w:w="9774" w:type="dxa"/>
        <w:tblInd w:w="2" w:type="dxa"/>
        <w:tblLayout w:type="fixed"/>
        <w:tblLook w:val="0000" w:firstRow="0" w:lastRow="0" w:firstColumn="0" w:lastColumn="0" w:noHBand="0" w:noVBand="0"/>
      </w:tblPr>
      <w:tblGrid>
        <w:gridCol w:w="822"/>
        <w:gridCol w:w="3969"/>
        <w:gridCol w:w="1920"/>
        <w:gridCol w:w="1642"/>
        <w:gridCol w:w="1421"/>
      </w:tblGrid>
      <w:tr w:rsidR="005B74EF" w:rsidRPr="00B74E0F" w:rsidTr="00EA3F28">
        <w:trPr>
          <w:cantSplit/>
          <w:trHeight w:val="683"/>
        </w:trPr>
        <w:tc>
          <w:tcPr>
            <w:tcW w:w="822" w:type="dxa"/>
            <w:tcBorders>
              <w:top w:val="single" w:sz="4" w:space="0" w:color="000000"/>
              <w:left w:val="single" w:sz="4" w:space="0" w:color="000000"/>
              <w:bottom w:val="single" w:sz="4" w:space="0" w:color="000000"/>
            </w:tcBorders>
            <w:vAlign w:val="center"/>
          </w:tcPr>
          <w:p w:rsidR="005B74EF" w:rsidRPr="00B74E0F" w:rsidRDefault="005B74EF" w:rsidP="00EA3F28">
            <w:pPr>
              <w:pStyle w:val="a8"/>
              <w:tabs>
                <w:tab w:val="center" w:pos="-1421"/>
                <w:tab w:val="right" w:pos="8303"/>
              </w:tabs>
              <w:snapToGrid w:val="0"/>
              <w:ind w:left="-3" w:right="-3"/>
              <w:jc w:val="center"/>
              <w:rPr>
                <w:sz w:val="22"/>
                <w:szCs w:val="22"/>
                <w:lang w:val="uk-UA" w:eastAsia="ar-SA"/>
              </w:rPr>
            </w:pPr>
            <w:r w:rsidRPr="00B74E0F">
              <w:rPr>
                <w:sz w:val="22"/>
                <w:szCs w:val="22"/>
                <w:lang w:val="uk-UA" w:eastAsia="ar-SA"/>
              </w:rPr>
              <w:t xml:space="preserve"> № пор.</w:t>
            </w:r>
          </w:p>
        </w:tc>
        <w:tc>
          <w:tcPr>
            <w:tcW w:w="3969" w:type="dxa"/>
            <w:tcBorders>
              <w:top w:val="single" w:sz="4" w:space="0" w:color="000000"/>
              <w:left w:val="single" w:sz="4" w:space="0" w:color="000000"/>
              <w:bottom w:val="single" w:sz="4" w:space="0" w:color="000000"/>
            </w:tcBorders>
            <w:vAlign w:val="center"/>
          </w:tcPr>
          <w:p w:rsidR="005B74EF" w:rsidRPr="00B74E0F" w:rsidRDefault="005B74EF" w:rsidP="00EA3F28">
            <w:pPr>
              <w:pStyle w:val="a8"/>
              <w:tabs>
                <w:tab w:val="center" w:pos="-1421"/>
                <w:tab w:val="right" w:pos="8303"/>
              </w:tabs>
              <w:snapToGrid w:val="0"/>
              <w:ind w:left="-3" w:right="-3"/>
              <w:jc w:val="center"/>
              <w:rPr>
                <w:sz w:val="22"/>
                <w:szCs w:val="22"/>
                <w:lang w:val="uk-UA" w:eastAsia="ar-SA"/>
              </w:rPr>
            </w:pPr>
            <w:r w:rsidRPr="00B74E0F">
              <w:rPr>
                <w:sz w:val="22"/>
                <w:szCs w:val="22"/>
                <w:lang w:val="uk-UA" w:eastAsia="ar-SA"/>
              </w:rPr>
              <w:t>Прізвище ім'я по-батькові</w:t>
            </w:r>
          </w:p>
        </w:tc>
        <w:tc>
          <w:tcPr>
            <w:tcW w:w="1920" w:type="dxa"/>
            <w:tcBorders>
              <w:top w:val="single" w:sz="4" w:space="0" w:color="000000"/>
              <w:left w:val="single" w:sz="4" w:space="0" w:color="000000"/>
              <w:bottom w:val="single" w:sz="4" w:space="0" w:color="000000"/>
            </w:tcBorders>
            <w:vAlign w:val="center"/>
          </w:tcPr>
          <w:p w:rsidR="005B74EF" w:rsidRPr="00B74E0F" w:rsidRDefault="005B74EF" w:rsidP="00EA3F28">
            <w:pPr>
              <w:pStyle w:val="a8"/>
              <w:tabs>
                <w:tab w:val="center" w:pos="-1421"/>
                <w:tab w:val="right" w:pos="8303"/>
              </w:tabs>
              <w:snapToGrid w:val="0"/>
              <w:ind w:left="-3" w:right="-3"/>
              <w:jc w:val="center"/>
              <w:rPr>
                <w:sz w:val="22"/>
                <w:szCs w:val="22"/>
                <w:lang w:val="uk-UA" w:eastAsia="ar-SA"/>
              </w:rPr>
            </w:pPr>
            <w:r w:rsidRPr="00B74E0F">
              <w:rPr>
                <w:sz w:val="22"/>
                <w:szCs w:val="22"/>
                <w:lang w:val="uk-UA" w:eastAsia="ar-SA"/>
              </w:rPr>
              <w:t>Підпис ознайомленої особи</w:t>
            </w:r>
          </w:p>
        </w:tc>
        <w:tc>
          <w:tcPr>
            <w:tcW w:w="1642" w:type="dxa"/>
            <w:tcBorders>
              <w:top w:val="single" w:sz="4" w:space="0" w:color="000000"/>
              <w:left w:val="single" w:sz="4" w:space="0" w:color="000000"/>
              <w:bottom w:val="single" w:sz="4" w:space="0" w:color="000000"/>
            </w:tcBorders>
            <w:vAlign w:val="center"/>
          </w:tcPr>
          <w:p w:rsidR="005B74EF" w:rsidRPr="00B74E0F" w:rsidRDefault="005B74EF" w:rsidP="00EA3F28">
            <w:pPr>
              <w:pStyle w:val="a8"/>
              <w:tabs>
                <w:tab w:val="center" w:pos="-1421"/>
                <w:tab w:val="right" w:pos="8303"/>
              </w:tabs>
              <w:snapToGrid w:val="0"/>
              <w:ind w:left="-3" w:right="-3"/>
              <w:jc w:val="center"/>
              <w:rPr>
                <w:sz w:val="22"/>
                <w:szCs w:val="22"/>
                <w:lang w:val="uk-UA" w:eastAsia="ar-SA"/>
              </w:rPr>
            </w:pPr>
            <w:r w:rsidRPr="00B74E0F">
              <w:rPr>
                <w:sz w:val="22"/>
                <w:szCs w:val="22"/>
                <w:lang w:val="uk-UA" w:eastAsia="ar-SA"/>
              </w:rPr>
              <w:t>Дата ознайомлення</w:t>
            </w:r>
          </w:p>
        </w:tc>
        <w:tc>
          <w:tcPr>
            <w:tcW w:w="1421" w:type="dxa"/>
            <w:tcBorders>
              <w:top w:val="single" w:sz="4" w:space="0" w:color="000000"/>
              <w:left w:val="single" w:sz="4" w:space="0" w:color="000000"/>
              <w:bottom w:val="single" w:sz="4" w:space="0" w:color="000000"/>
              <w:right w:val="single" w:sz="4" w:space="0" w:color="000000"/>
            </w:tcBorders>
            <w:vAlign w:val="center"/>
          </w:tcPr>
          <w:p w:rsidR="005B74EF" w:rsidRPr="00B74E0F" w:rsidRDefault="005B74EF" w:rsidP="00EA3F28">
            <w:pPr>
              <w:pStyle w:val="a8"/>
              <w:tabs>
                <w:tab w:val="center" w:pos="-1421"/>
                <w:tab w:val="right" w:pos="8303"/>
              </w:tabs>
              <w:snapToGrid w:val="0"/>
              <w:ind w:left="-3" w:right="-3"/>
              <w:jc w:val="center"/>
              <w:rPr>
                <w:sz w:val="22"/>
                <w:szCs w:val="22"/>
                <w:lang w:val="uk-UA" w:eastAsia="ar-SA"/>
              </w:rPr>
            </w:pPr>
            <w:r w:rsidRPr="00B74E0F">
              <w:rPr>
                <w:sz w:val="22"/>
                <w:szCs w:val="22"/>
                <w:lang w:val="uk-UA" w:eastAsia="ar-SA"/>
              </w:rPr>
              <w:t>Примітки</w:t>
            </w: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1</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2</w:t>
            </w:r>
          </w:p>
        </w:tc>
        <w:tc>
          <w:tcPr>
            <w:tcW w:w="3969" w:type="dxa"/>
            <w:tcBorders>
              <w:top w:val="single" w:sz="4" w:space="0" w:color="000000"/>
              <w:left w:val="single" w:sz="4" w:space="0" w:color="000000"/>
              <w:bottom w:val="single" w:sz="4" w:space="0" w:color="000000"/>
            </w:tcBorders>
            <w:vAlign w:val="center"/>
          </w:tcPr>
          <w:p w:rsidR="005B74EF"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Default="005B74EF" w:rsidP="00EA3F28">
            <w:pPr>
              <w:jc w:val="center"/>
              <w:rPr>
                <w:sz w:val="24"/>
                <w:szCs w:val="24"/>
                <w:lang w:val="uk-UA"/>
              </w:rPr>
            </w:pPr>
            <w:r>
              <w:rPr>
                <w:sz w:val="24"/>
                <w:szCs w:val="24"/>
                <w:lang w:val="uk-UA"/>
              </w:rPr>
              <w:t>3</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4</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Default="005B74EF" w:rsidP="00EA3F28">
            <w:pPr>
              <w:jc w:val="center"/>
              <w:rPr>
                <w:sz w:val="24"/>
                <w:szCs w:val="24"/>
                <w:lang w:val="uk-UA"/>
              </w:rPr>
            </w:pPr>
            <w:r>
              <w:rPr>
                <w:sz w:val="24"/>
                <w:szCs w:val="24"/>
                <w:lang w:val="uk-UA"/>
              </w:rPr>
              <w:t>5</w:t>
            </w:r>
          </w:p>
        </w:tc>
        <w:tc>
          <w:tcPr>
            <w:tcW w:w="3969" w:type="dxa"/>
            <w:tcBorders>
              <w:top w:val="single" w:sz="4" w:space="0" w:color="000000"/>
              <w:left w:val="single" w:sz="4" w:space="0" w:color="000000"/>
              <w:bottom w:val="single" w:sz="4" w:space="0" w:color="000000"/>
            </w:tcBorders>
            <w:vAlign w:val="center"/>
          </w:tcPr>
          <w:p w:rsidR="005B74EF"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Default="005B74EF" w:rsidP="00EA3F28">
            <w:pPr>
              <w:jc w:val="center"/>
              <w:rPr>
                <w:sz w:val="24"/>
                <w:szCs w:val="24"/>
                <w:lang w:val="uk-UA"/>
              </w:rPr>
            </w:pPr>
            <w:r>
              <w:rPr>
                <w:sz w:val="24"/>
                <w:szCs w:val="24"/>
                <w:lang w:val="uk-UA"/>
              </w:rPr>
              <w:t>6</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7</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Default="005B74EF" w:rsidP="00EA3F28">
            <w:pPr>
              <w:jc w:val="center"/>
              <w:rPr>
                <w:sz w:val="24"/>
                <w:szCs w:val="24"/>
                <w:lang w:val="uk-UA"/>
              </w:rPr>
            </w:pPr>
            <w:r>
              <w:rPr>
                <w:sz w:val="24"/>
                <w:szCs w:val="24"/>
                <w:lang w:val="uk-UA"/>
              </w:rPr>
              <w:t>8</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9</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Default="005B74EF" w:rsidP="00EA3F28">
            <w:pPr>
              <w:jc w:val="center"/>
              <w:rPr>
                <w:sz w:val="24"/>
                <w:szCs w:val="24"/>
                <w:lang w:val="uk-UA"/>
              </w:rPr>
            </w:pPr>
            <w:r>
              <w:rPr>
                <w:sz w:val="24"/>
                <w:szCs w:val="24"/>
                <w:lang w:val="uk-UA"/>
              </w:rPr>
              <w:t>10</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Default="005B74EF" w:rsidP="00EA3F28">
            <w:pPr>
              <w:jc w:val="center"/>
              <w:rPr>
                <w:sz w:val="24"/>
                <w:szCs w:val="24"/>
                <w:lang w:val="uk-UA"/>
              </w:rPr>
            </w:pPr>
            <w:r>
              <w:rPr>
                <w:sz w:val="24"/>
                <w:szCs w:val="24"/>
                <w:lang w:val="uk-UA"/>
              </w:rPr>
              <w:t>11</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12</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13</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14</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15</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16</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17</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18</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19</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20</w:t>
            </w:r>
          </w:p>
        </w:tc>
        <w:tc>
          <w:tcPr>
            <w:tcW w:w="3969" w:type="dxa"/>
            <w:tcBorders>
              <w:top w:val="single" w:sz="4" w:space="0" w:color="000000"/>
              <w:left w:val="single" w:sz="4" w:space="0" w:color="000000"/>
              <w:bottom w:val="single" w:sz="4" w:space="0" w:color="000000"/>
            </w:tcBorders>
            <w:vAlign w:val="center"/>
          </w:tcPr>
          <w:p w:rsidR="005B74EF" w:rsidRPr="00E71F5A" w:rsidRDefault="005B74EF" w:rsidP="00EA3F28">
            <w:pPr>
              <w:rPr>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21</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22</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23</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24</w:t>
            </w:r>
          </w:p>
        </w:tc>
        <w:tc>
          <w:tcPr>
            <w:tcW w:w="3969" w:type="dxa"/>
            <w:tcBorders>
              <w:top w:val="single" w:sz="4" w:space="0" w:color="000000"/>
              <w:left w:val="single" w:sz="4" w:space="0" w:color="000000"/>
              <w:bottom w:val="single" w:sz="4" w:space="0" w:color="000000"/>
            </w:tcBorders>
            <w:vAlign w:val="center"/>
          </w:tcPr>
          <w:p w:rsidR="005B74EF"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lastRenderedPageBreak/>
              <w:t>25</w:t>
            </w:r>
          </w:p>
        </w:tc>
        <w:tc>
          <w:tcPr>
            <w:tcW w:w="3969" w:type="dxa"/>
            <w:tcBorders>
              <w:top w:val="single" w:sz="4" w:space="0" w:color="000000"/>
              <w:left w:val="single" w:sz="4" w:space="0" w:color="000000"/>
              <w:bottom w:val="single" w:sz="4" w:space="0" w:color="000000"/>
            </w:tcBorders>
            <w:vAlign w:val="center"/>
          </w:tcPr>
          <w:p w:rsidR="005B74EF"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26</w:t>
            </w:r>
          </w:p>
        </w:tc>
        <w:tc>
          <w:tcPr>
            <w:tcW w:w="3969" w:type="dxa"/>
            <w:tcBorders>
              <w:top w:val="single" w:sz="4" w:space="0" w:color="000000"/>
              <w:left w:val="single" w:sz="4" w:space="0" w:color="000000"/>
              <w:bottom w:val="single" w:sz="4" w:space="0" w:color="000000"/>
            </w:tcBorders>
            <w:vAlign w:val="center"/>
          </w:tcPr>
          <w:p w:rsidR="005B74EF"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27</w:t>
            </w:r>
          </w:p>
        </w:tc>
        <w:tc>
          <w:tcPr>
            <w:tcW w:w="3969" w:type="dxa"/>
            <w:tcBorders>
              <w:top w:val="single" w:sz="4" w:space="0" w:color="000000"/>
              <w:left w:val="single" w:sz="4" w:space="0" w:color="000000"/>
              <w:bottom w:val="single" w:sz="4" w:space="0" w:color="000000"/>
            </w:tcBorders>
            <w:vAlign w:val="center"/>
          </w:tcPr>
          <w:p w:rsidR="005B74EF"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28</w:t>
            </w:r>
          </w:p>
        </w:tc>
        <w:tc>
          <w:tcPr>
            <w:tcW w:w="3969" w:type="dxa"/>
            <w:tcBorders>
              <w:top w:val="single" w:sz="4" w:space="0" w:color="000000"/>
              <w:left w:val="single" w:sz="4" w:space="0" w:color="000000"/>
              <w:bottom w:val="single" w:sz="4" w:space="0" w:color="000000"/>
            </w:tcBorders>
            <w:vAlign w:val="center"/>
          </w:tcPr>
          <w:p w:rsidR="005B74EF" w:rsidRPr="00531FED"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531FED" w:rsidRDefault="005B74EF" w:rsidP="00EA3F28">
            <w:pPr>
              <w:jc w:val="center"/>
              <w:rPr>
                <w:sz w:val="24"/>
                <w:szCs w:val="24"/>
                <w:lang w:val="uk-UA"/>
              </w:rPr>
            </w:pPr>
            <w:r>
              <w:rPr>
                <w:sz w:val="24"/>
                <w:szCs w:val="24"/>
                <w:lang w:val="uk-UA"/>
              </w:rPr>
              <w:t>29</w:t>
            </w:r>
          </w:p>
        </w:tc>
        <w:tc>
          <w:tcPr>
            <w:tcW w:w="3969" w:type="dxa"/>
            <w:tcBorders>
              <w:top w:val="single" w:sz="4" w:space="0" w:color="000000"/>
              <w:left w:val="single" w:sz="4" w:space="0" w:color="000000"/>
              <w:bottom w:val="single" w:sz="4" w:space="0" w:color="000000"/>
            </w:tcBorders>
            <w:vAlign w:val="center"/>
          </w:tcPr>
          <w:p w:rsidR="005B74EF"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Pr="001F0582" w:rsidRDefault="005B74EF" w:rsidP="00EA3F28">
            <w:pPr>
              <w:jc w:val="center"/>
              <w:rPr>
                <w:sz w:val="24"/>
                <w:szCs w:val="24"/>
                <w:lang w:val="uk-UA"/>
              </w:rPr>
            </w:pPr>
            <w:r>
              <w:rPr>
                <w:sz w:val="24"/>
                <w:szCs w:val="24"/>
                <w:lang w:val="uk-UA"/>
              </w:rPr>
              <w:t>30</w:t>
            </w:r>
          </w:p>
        </w:tc>
        <w:tc>
          <w:tcPr>
            <w:tcW w:w="3969" w:type="dxa"/>
            <w:tcBorders>
              <w:top w:val="single" w:sz="4" w:space="0" w:color="000000"/>
              <w:left w:val="single" w:sz="4" w:space="0" w:color="000000"/>
              <w:bottom w:val="single" w:sz="4" w:space="0" w:color="000000"/>
            </w:tcBorders>
            <w:vAlign w:val="center"/>
          </w:tcPr>
          <w:p w:rsidR="005B74EF"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Default="005B74EF" w:rsidP="00EA3F28">
            <w:pPr>
              <w:jc w:val="center"/>
              <w:rPr>
                <w:sz w:val="24"/>
                <w:szCs w:val="24"/>
                <w:lang w:val="uk-UA"/>
              </w:rPr>
            </w:pPr>
            <w:r>
              <w:rPr>
                <w:sz w:val="24"/>
                <w:szCs w:val="24"/>
                <w:lang w:val="uk-UA"/>
              </w:rPr>
              <w:t>31</w:t>
            </w:r>
          </w:p>
        </w:tc>
        <w:tc>
          <w:tcPr>
            <w:tcW w:w="3969" w:type="dxa"/>
            <w:tcBorders>
              <w:top w:val="single" w:sz="4" w:space="0" w:color="000000"/>
              <w:left w:val="single" w:sz="4" w:space="0" w:color="000000"/>
              <w:bottom w:val="single" w:sz="4" w:space="0" w:color="000000"/>
            </w:tcBorders>
            <w:vAlign w:val="center"/>
          </w:tcPr>
          <w:p w:rsidR="005B74EF"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5B74EF" w:rsidRPr="00B74E0F" w:rsidTr="00EA3F28">
        <w:tc>
          <w:tcPr>
            <w:tcW w:w="822" w:type="dxa"/>
            <w:tcBorders>
              <w:top w:val="single" w:sz="4" w:space="0" w:color="000000"/>
              <w:left w:val="single" w:sz="4" w:space="0" w:color="000000"/>
              <w:bottom w:val="single" w:sz="4" w:space="0" w:color="000000"/>
            </w:tcBorders>
            <w:vAlign w:val="center"/>
          </w:tcPr>
          <w:p w:rsidR="005B74EF" w:rsidRDefault="005B74EF" w:rsidP="00EA3F28">
            <w:pPr>
              <w:jc w:val="center"/>
              <w:rPr>
                <w:sz w:val="24"/>
                <w:szCs w:val="24"/>
                <w:lang w:val="uk-UA"/>
              </w:rPr>
            </w:pPr>
            <w:r>
              <w:rPr>
                <w:sz w:val="24"/>
                <w:szCs w:val="24"/>
                <w:lang w:val="uk-UA"/>
              </w:rPr>
              <w:t>32</w:t>
            </w:r>
          </w:p>
        </w:tc>
        <w:tc>
          <w:tcPr>
            <w:tcW w:w="3969" w:type="dxa"/>
            <w:tcBorders>
              <w:top w:val="single" w:sz="4" w:space="0" w:color="000000"/>
              <w:left w:val="single" w:sz="4" w:space="0" w:color="000000"/>
              <w:bottom w:val="single" w:sz="4" w:space="0" w:color="000000"/>
            </w:tcBorders>
            <w:vAlign w:val="center"/>
          </w:tcPr>
          <w:p w:rsidR="005B74EF" w:rsidRDefault="005B74EF"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5B74EF" w:rsidRPr="00B74E0F" w:rsidRDefault="005B74EF"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5B74EF" w:rsidRPr="00B74E0F" w:rsidRDefault="005B74EF"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5B74EF" w:rsidRPr="00B74E0F" w:rsidRDefault="005B74EF" w:rsidP="00EA3F28">
            <w:pPr>
              <w:pStyle w:val="a8"/>
              <w:snapToGrid w:val="0"/>
              <w:rPr>
                <w:lang w:val="uk-UA" w:eastAsia="ar-SA"/>
              </w:rPr>
            </w:pPr>
          </w:p>
        </w:tc>
      </w:tr>
      <w:tr w:rsidR="00B97E73" w:rsidRPr="00B74E0F" w:rsidTr="00EA3F28">
        <w:tc>
          <w:tcPr>
            <w:tcW w:w="822" w:type="dxa"/>
            <w:tcBorders>
              <w:top w:val="single" w:sz="4" w:space="0" w:color="000000"/>
              <w:left w:val="single" w:sz="4" w:space="0" w:color="000000"/>
              <w:bottom w:val="single" w:sz="4" w:space="0" w:color="000000"/>
            </w:tcBorders>
            <w:vAlign w:val="center"/>
          </w:tcPr>
          <w:p w:rsidR="00B97E73" w:rsidRDefault="00B97E73" w:rsidP="00EA3F28">
            <w:pPr>
              <w:jc w:val="center"/>
              <w:rPr>
                <w:sz w:val="24"/>
                <w:szCs w:val="24"/>
                <w:lang w:val="uk-UA"/>
              </w:rPr>
            </w:pPr>
            <w:r>
              <w:rPr>
                <w:sz w:val="24"/>
                <w:szCs w:val="24"/>
                <w:lang w:val="uk-UA"/>
              </w:rPr>
              <w:t>33</w:t>
            </w:r>
          </w:p>
        </w:tc>
        <w:tc>
          <w:tcPr>
            <w:tcW w:w="3969" w:type="dxa"/>
            <w:tcBorders>
              <w:top w:val="single" w:sz="4" w:space="0" w:color="000000"/>
              <w:left w:val="single" w:sz="4" w:space="0" w:color="000000"/>
              <w:bottom w:val="single" w:sz="4" w:space="0" w:color="000000"/>
            </w:tcBorders>
            <w:vAlign w:val="center"/>
          </w:tcPr>
          <w:p w:rsidR="00B97E73" w:rsidRDefault="00B97E73"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B97E73" w:rsidRPr="00B74E0F" w:rsidRDefault="00B97E73"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B97E73" w:rsidRPr="00B74E0F" w:rsidRDefault="00B97E73"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B97E73" w:rsidRPr="00B74E0F" w:rsidRDefault="00B97E73" w:rsidP="00EA3F28">
            <w:pPr>
              <w:pStyle w:val="a8"/>
              <w:snapToGrid w:val="0"/>
              <w:rPr>
                <w:lang w:val="uk-UA" w:eastAsia="ar-SA"/>
              </w:rPr>
            </w:pPr>
          </w:p>
        </w:tc>
      </w:tr>
      <w:tr w:rsidR="00B97E73" w:rsidRPr="00B74E0F" w:rsidTr="00EA3F28">
        <w:tc>
          <w:tcPr>
            <w:tcW w:w="822" w:type="dxa"/>
            <w:tcBorders>
              <w:top w:val="single" w:sz="4" w:space="0" w:color="000000"/>
              <w:left w:val="single" w:sz="4" w:space="0" w:color="000000"/>
              <w:bottom w:val="single" w:sz="4" w:space="0" w:color="000000"/>
            </w:tcBorders>
            <w:vAlign w:val="center"/>
          </w:tcPr>
          <w:p w:rsidR="00B97E73" w:rsidRDefault="00B97E73" w:rsidP="00EA3F28">
            <w:pPr>
              <w:jc w:val="center"/>
              <w:rPr>
                <w:sz w:val="24"/>
                <w:szCs w:val="24"/>
                <w:lang w:val="uk-UA"/>
              </w:rPr>
            </w:pPr>
            <w:r>
              <w:rPr>
                <w:sz w:val="24"/>
                <w:szCs w:val="24"/>
                <w:lang w:val="uk-UA"/>
              </w:rPr>
              <w:t>34</w:t>
            </w:r>
          </w:p>
        </w:tc>
        <w:tc>
          <w:tcPr>
            <w:tcW w:w="3969" w:type="dxa"/>
            <w:tcBorders>
              <w:top w:val="single" w:sz="4" w:space="0" w:color="000000"/>
              <w:left w:val="single" w:sz="4" w:space="0" w:color="000000"/>
              <w:bottom w:val="single" w:sz="4" w:space="0" w:color="000000"/>
            </w:tcBorders>
            <w:vAlign w:val="center"/>
          </w:tcPr>
          <w:p w:rsidR="00B97E73" w:rsidRDefault="00B97E73"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B97E73" w:rsidRPr="00B74E0F" w:rsidRDefault="00B97E73"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B97E73" w:rsidRPr="00B74E0F" w:rsidRDefault="00B97E73"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B97E73" w:rsidRPr="00B74E0F" w:rsidRDefault="00B97E73" w:rsidP="00EA3F28">
            <w:pPr>
              <w:pStyle w:val="a8"/>
              <w:snapToGrid w:val="0"/>
              <w:rPr>
                <w:lang w:val="uk-UA" w:eastAsia="ar-SA"/>
              </w:rPr>
            </w:pPr>
          </w:p>
        </w:tc>
      </w:tr>
      <w:tr w:rsidR="00B97E73" w:rsidRPr="00B74E0F" w:rsidTr="00EA3F28">
        <w:tc>
          <w:tcPr>
            <w:tcW w:w="822" w:type="dxa"/>
            <w:tcBorders>
              <w:top w:val="single" w:sz="4" w:space="0" w:color="000000"/>
              <w:left w:val="single" w:sz="4" w:space="0" w:color="000000"/>
              <w:bottom w:val="single" w:sz="4" w:space="0" w:color="000000"/>
            </w:tcBorders>
            <w:vAlign w:val="center"/>
          </w:tcPr>
          <w:p w:rsidR="00B97E73" w:rsidRDefault="00B97E73" w:rsidP="00EA3F28">
            <w:pPr>
              <w:jc w:val="center"/>
              <w:rPr>
                <w:sz w:val="24"/>
                <w:szCs w:val="24"/>
                <w:lang w:val="uk-UA"/>
              </w:rPr>
            </w:pPr>
            <w:r>
              <w:rPr>
                <w:sz w:val="24"/>
                <w:szCs w:val="24"/>
                <w:lang w:val="uk-UA"/>
              </w:rPr>
              <w:t>35</w:t>
            </w:r>
          </w:p>
        </w:tc>
        <w:tc>
          <w:tcPr>
            <w:tcW w:w="3969" w:type="dxa"/>
            <w:tcBorders>
              <w:top w:val="single" w:sz="4" w:space="0" w:color="000000"/>
              <w:left w:val="single" w:sz="4" w:space="0" w:color="000000"/>
              <w:bottom w:val="single" w:sz="4" w:space="0" w:color="000000"/>
            </w:tcBorders>
            <w:vAlign w:val="center"/>
          </w:tcPr>
          <w:p w:rsidR="00B97E73" w:rsidRDefault="00B97E73" w:rsidP="00EA3F28">
            <w:pPr>
              <w:rPr>
                <w:sz w:val="24"/>
                <w:szCs w:val="24"/>
                <w:lang w:val="uk-UA"/>
              </w:rPr>
            </w:pPr>
          </w:p>
        </w:tc>
        <w:tc>
          <w:tcPr>
            <w:tcW w:w="1920" w:type="dxa"/>
            <w:tcBorders>
              <w:top w:val="single" w:sz="4" w:space="0" w:color="000000"/>
              <w:left w:val="single" w:sz="4" w:space="0" w:color="000000"/>
              <w:bottom w:val="single" w:sz="4" w:space="0" w:color="000000"/>
            </w:tcBorders>
          </w:tcPr>
          <w:p w:rsidR="00B97E73" w:rsidRPr="00B74E0F" w:rsidRDefault="00B97E73" w:rsidP="00EA3F28">
            <w:pPr>
              <w:pStyle w:val="a8"/>
              <w:tabs>
                <w:tab w:val="left" w:pos="708"/>
              </w:tabs>
              <w:snapToGrid w:val="0"/>
              <w:rPr>
                <w:lang w:val="uk-UA" w:eastAsia="ar-SA"/>
              </w:rPr>
            </w:pPr>
          </w:p>
        </w:tc>
        <w:tc>
          <w:tcPr>
            <w:tcW w:w="1642" w:type="dxa"/>
            <w:tcBorders>
              <w:top w:val="single" w:sz="4" w:space="0" w:color="000000"/>
              <w:left w:val="single" w:sz="4" w:space="0" w:color="000000"/>
              <w:bottom w:val="single" w:sz="4" w:space="0" w:color="000000"/>
            </w:tcBorders>
          </w:tcPr>
          <w:p w:rsidR="00B97E73" w:rsidRPr="00B74E0F" w:rsidRDefault="00B97E73" w:rsidP="00EA3F28">
            <w:pPr>
              <w:pStyle w:val="a8"/>
              <w:snapToGrid w:val="0"/>
              <w:rPr>
                <w:lang w:val="uk-UA" w:eastAsia="ar-SA"/>
              </w:rPr>
            </w:pPr>
          </w:p>
        </w:tc>
        <w:tc>
          <w:tcPr>
            <w:tcW w:w="1421" w:type="dxa"/>
            <w:tcBorders>
              <w:top w:val="single" w:sz="4" w:space="0" w:color="000000"/>
              <w:left w:val="single" w:sz="4" w:space="0" w:color="000000"/>
              <w:bottom w:val="single" w:sz="4" w:space="0" w:color="000000"/>
              <w:right w:val="single" w:sz="4" w:space="0" w:color="000000"/>
            </w:tcBorders>
          </w:tcPr>
          <w:p w:rsidR="00B97E73" w:rsidRPr="00B74E0F" w:rsidRDefault="00B97E73" w:rsidP="00EA3F28">
            <w:pPr>
              <w:pStyle w:val="a8"/>
              <w:snapToGrid w:val="0"/>
              <w:rPr>
                <w:lang w:val="uk-UA" w:eastAsia="ar-SA"/>
              </w:rPr>
            </w:pPr>
          </w:p>
        </w:tc>
      </w:tr>
    </w:tbl>
    <w:p w:rsidR="00A60C16" w:rsidRDefault="00A60C16" w:rsidP="00A60C16">
      <w:pPr>
        <w:spacing w:before="120" w:after="120"/>
        <w:jc w:val="right"/>
        <w:rPr>
          <w:b/>
          <w:bCs/>
          <w:caps/>
          <w:sz w:val="26"/>
          <w:szCs w:val="26"/>
          <w:lang w:val="uk-UA" w:eastAsia="ar-SA"/>
        </w:rPr>
      </w:pPr>
    </w:p>
    <w:p w:rsidR="00A60C16" w:rsidRPr="00B74E0F" w:rsidRDefault="00A60C16" w:rsidP="00A60C16">
      <w:pPr>
        <w:spacing w:before="120" w:after="120"/>
        <w:jc w:val="right"/>
        <w:rPr>
          <w:b/>
          <w:bCs/>
          <w:caps/>
          <w:sz w:val="26"/>
          <w:szCs w:val="26"/>
          <w:lang w:val="uk-UA" w:eastAsia="ar-SA"/>
        </w:rPr>
      </w:pPr>
      <w:r w:rsidRPr="00B74E0F">
        <w:rPr>
          <w:b/>
          <w:bCs/>
          <w:caps/>
          <w:sz w:val="26"/>
          <w:szCs w:val="26"/>
          <w:lang w:val="uk-UA" w:eastAsia="ar-SA"/>
        </w:rPr>
        <w:t>(Ф 03.02 – 03)</w:t>
      </w:r>
    </w:p>
    <w:p w:rsidR="00A60C16" w:rsidRPr="00B74E0F" w:rsidRDefault="00A60C16" w:rsidP="00A60C16">
      <w:pPr>
        <w:spacing w:before="120" w:after="120"/>
        <w:jc w:val="center"/>
        <w:rPr>
          <w:b/>
          <w:bCs/>
          <w:caps/>
          <w:sz w:val="26"/>
          <w:szCs w:val="26"/>
          <w:lang w:val="uk-UA" w:eastAsia="ar-SA"/>
        </w:rPr>
      </w:pPr>
      <w:r w:rsidRPr="00B74E0F">
        <w:rPr>
          <w:b/>
          <w:bCs/>
          <w:caps/>
          <w:sz w:val="26"/>
          <w:szCs w:val="26"/>
          <w:lang w:val="uk-UA" w:eastAsia="ar-SA"/>
        </w:rPr>
        <w:t>АРКУШ ОБЛІКУ ЗМІН</w:t>
      </w:r>
    </w:p>
    <w:tbl>
      <w:tblPr>
        <w:tblW w:w="0" w:type="auto"/>
        <w:tblInd w:w="2" w:type="dxa"/>
        <w:tblLayout w:type="fixed"/>
        <w:tblLook w:val="0000" w:firstRow="0" w:lastRow="0" w:firstColumn="0" w:lastColumn="0" w:noHBand="0" w:noVBand="0"/>
      </w:tblPr>
      <w:tblGrid>
        <w:gridCol w:w="824"/>
        <w:gridCol w:w="1134"/>
        <w:gridCol w:w="1276"/>
        <w:gridCol w:w="1134"/>
        <w:gridCol w:w="1363"/>
        <w:gridCol w:w="1222"/>
        <w:gridCol w:w="1242"/>
        <w:gridCol w:w="1417"/>
      </w:tblGrid>
      <w:tr w:rsidR="00A60C16" w:rsidRPr="00B74E0F" w:rsidTr="00EA3F28">
        <w:trPr>
          <w:trHeight w:hRule="exact" w:val="341"/>
        </w:trPr>
        <w:tc>
          <w:tcPr>
            <w:tcW w:w="824" w:type="dxa"/>
            <w:vMerge w:val="restart"/>
            <w:tcBorders>
              <w:top w:val="single" w:sz="4" w:space="0" w:color="000000"/>
              <w:left w:val="single" w:sz="4" w:space="0" w:color="000000"/>
              <w:bottom w:val="single" w:sz="4" w:space="0" w:color="000000"/>
            </w:tcBorders>
            <w:vAlign w:val="center"/>
          </w:tcPr>
          <w:p w:rsidR="00A60C16" w:rsidRPr="00B74E0F" w:rsidRDefault="00A60C16" w:rsidP="00EA3F28">
            <w:pPr>
              <w:pStyle w:val="a8"/>
              <w:tabs>
                <w:tab w:val="left" w:pos="705"/>
                <w:tab w:val="center" w:pos="4674"/>
                <w:tab w:val="right" w:pos="9352"/>
              </w:tabs>
              <w:snapToGrid w:val="0"/>
              <w:ind w:left="-3" w:right="12"/>
              <w:jc w:val="center"/>
              <w:rPr>
                <w:lang w:val="uk-UA" w:eastAsia="ar-SA"/>
              </w:rPr>
            </w:pPr>
            <w:r w:rsidRPr="00B74E0F">
              <w:rPr>
                <w:lang w:val="uk-UA" w:eastAsia="ar-SA"/>
              </w:rPr>
              <w:t>№ зміни</w:t>
            </w:r>
          </w:p>
        </w:tc>
        <w:tc>
          <w:tcPr>
            <w:tcW w:w="4907" w:type="dxa"/>
            <w:gridSpan w:val="4"/>
            <w:tcBorders>
              <w:top w:val="single" w:sz="4" w:space="0" w:color="000000"/>
              <w:left w:val="single" w:sz="4" w:space="0" w:color="000000"/>
              <w:bottom w:val="single" w:sz="4" w:space="0" w:color="000000"/>
            </w:tcBorders>
            <w:vAlign w:val="center"/>
          </w:tcPr>
          <w:p w:rsidR="00A60C16" w:rsidRPr="00B74E0F" w:rsidRDefault="00A60C16" w:rsidP="00EA3F28">
            <w:pPr>
              <w:pStyle w:val="a8"/>
              <w:tabs>
                <w:tab w:val="left" w:pos="705"/>
                <w:tab w:val="center" w:pos="4674"/>
                <w:tab w:val="right" w:pos="9352"/>
              </w:tabs>
              <w:snapToGrid w:val="0"/>
              <w:ind w:left="-3" w:right="12"/>
              <w:jc w:val="center"/>
              <w:rPr>
                <w:lang w:val="uk-UA" w:eastAsia="ar-SA"/>
              </w:rPr>
            </w:pPr>
            <w:r w:rsidRPr="00B74E0F">
              <w:rPr>
                <w:lang w:val="uk-UA" w:eastAsia="ar-SA"/>
              </w:rPr>
              <w:t>№ листа/сторінки (пункту)</w:t>
            </w:r>
          </w:p>
        </w:tc>
        <w:tc>
          <w:tcPr>
            <w:tcW w:w="1222" w:type="dxa"/>
            <w:vMerge w:val="restart"/>
            <w:tcBorders>
              <w:top w:val="single" w:sz="4" w:space="0" w:color="000000"/>
              <w:left w:val="single" w:sz="4" w:space="0" w:color="000000"/>
              <w:bottom w:val="single" w:sz="4" w:space="0" w:color="000000"/>
            </w:tcBorders>
            <w:vAlign w:val="center"/>
          </w:tcPr>
          <w:p w:rsidR="00A60C16" w:rsidRPr="00B74E0F" w:rsidRDefault="00A60C16" w:rsidP="00EA3F28">
            <w:pPr>
              <w:pStyle w:val="a8"/>
              <w:tabs>
                <w:tab w:val="left" w:pos="705"/>
                <w:tab w:val="center" w:pos="4674"/>
                <w:tab w:val="right" w:pos="9352"/>
              </w:tabs>
              <w:snapToGrid w:val="0"/>
              <w:ind w:left="-3" w:right="12"/>
              <w:jc w:val="center"/>
              <w:rPr>
                <w:lang w:val="uk-UA" w:eastAsia="ar-SA"/>
              </w:rPr>
            </w:pPr>
            <w:r w:rsidRPr="00B74E0F">
              <w:rPr>
                <w:lang w:val="uk-UA" w:eastAsia="ar-SA"/>
              </w:rPr>
              <w:t>Підпис особи, яка</w:t>
            </w:r>
          </w:p>
          <w:p w:rsidR="00A60C16" w:rsidRPr="00B74E0F" w:rsidRDefault="00A60C16" w:rsidP="00EA3F28">
            <w:pPr>
              <w:pStyle w:val="a8"/>
              <w:tabs>
                <w:tab w:val="left" w:pos="705"/>
                <w:tab w:val="center" w:pos="4674"/>
                <w:tab w:val="right" w:pos="9352"/>
              </w:tabs>
              <w:snapToGrid w:val="0"/>
              <w:ind w:left="-3" w:right="12"/>
              <w:jc w:val="center"/>
              <w:rPr>
                <w:lang w:val="uk-UA" w:eastAsia="ar-SA"/>
              </w:rPr>
            </w:pPr>
            <w:r w:rsidRPr="00B74E0F">
              <w:rPr>
                <w:lang w:val="uk-UA" w:eastAsia="ar-SA"/>
              </w:rPr>
              <w:t>внесла зміну</w:t>
            </w:r>
          </w:p>
        </w:tc>
        <w:tc>
          <w:tcPr>
            <w:tcW w:w="1242" w:type="dxa"/>
            <w:vMerge w:val="restart"/>
            <w:tcBorders>
              <w:top w:val="single" w:sz="4" w:space="0" w:color="000000"/>
              <w:left w:val="single" w:sz="4" w:space="0" w:color="000000"/>
              <w:bottom w:val="single" w:sz="4" w:space="0" w:color="000000"/>
            </w:tcBorders>
            <w:vAlign w:val="center"/>
          </w:tcPr>
          <w:p w:rsidR="00A60C16" w:rsidRPr="00B74E0F" w:rsidRDefault="00A60C16" w:rsidP="00EA3F28">
            <w:pPr>
              <w:pStyle w:val="a8"/>
              <w:tabs>
                <w:tab w:val="left" w:pos="705"/>
                <w:tab w:val="center" w:pos="4674"/>
                <w:tab w:val="right" w:pos="9352"/>
              </w:tabs>
              <w:snapToGrid w:val="0"/>
              <w:ind w:left="-3" w:right="12"/>
              <w:jc w:val="center"/>
              <w:rPr>
                <w:lang w:val="uk-UA" w:eastAsia="ar-SA"/>
              </w:rPr>
            </w:pPr>
            <w:r w:rsidRPr="00B74E0F">
              <w:rPr>
                <w:lang w:val="uk-UA" w:eastAsia="ar-SA"/>
              </w:rPr>
              <w:t>Дата внесення зміни</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A60C16" w:rsidRPr="00B74E0F" w:rsidRDefault="00A60C16" w:rsidP="00EA3F28">
            <w:pPr>
              <w:pStyle w:val="a8"/>
              <w:tabs>
                <w:tab w:val="left" w:pos="705"/>
                <w:tab w:val="center" w:pos="4674"/>
                <w:tab w:val="right" w:pos="9352"/>
              </w:tabs>
              <w:snapToGrid w:val="0"/>
              <w:ind w:left="-3" w:right="12"/>
              <w:jc w:val="center"/>
              <w:rPr>
                <w:lang w:val="uk-UA" w:eastAsia="ar-SA"/>
              </w:rPr>
            </w:pPr>
            <w:r w:rsidRPr="00B74E0F">
              <w:rPr>
                <w:lang w:val="uk-UA" w:eastAsia="ar-SA"/>
              </w:rPr>
              <w:t>Дата введення зміни</w:t>
            </w:r>
          </w:p>
        </w:tc>
      </w:tr>
      <w:tr w:rsidR="00A60C16" w:rsidRPr="00B74E0F" w:rsidTr="00EA3F28">
        <w:trPr>
          <w:trHeight w:hRule="exact" w:val="593"/>
        </w:trPr>
        <w:tc>
          <w:tcPr>
            <w:tcW w:w="824" w:type="dxa"/>
            <w:vMerge/>
            <w:tcBorders>
              <w:top w:val="single" w:sz="4" w:space="0" w:color="000000"/>
              <w:left w:val="single" w:sz="4" w:space="0" w:color="000000"/>
              <w:bottom w:val="single" w:sz="4" w:space="0" w:color="000000"/>
            </w:tcBorders>
            <w:vAlign w:val="center"/>
          </w:tcPr>
          <w:p w:rsidR="00A60C16" w:rsidRPr="00B74E0F" w:rsidRDefault="00A60C16" w:rsidP="00EA3F28">
            <w:pPr>
              <w:rPr>
                <w:lang w:val="uk-UA"/>
              </w:rPr>
            </w:pPr>
          </w:p>
        </w:tc>
        <w:tc>
          <w:tcPr>
            <w:tcW w:w="1134" w:type="dxa"/>
            <w:tcBorders>
              <w:left w:val="single" w:sz="4" w:space="0" w:color="000000"/>
              <w:bottom w:val="single" w:sz="4" w:space="0" w:color="000000"/>
            </w:tcBorders>
            <w:vAlign w:val="center"/>
          </w:tcPr>
          <w:p w:rsidR="00A60C16" w:rsidRPr="00B74E0F" w:rsidRDefault="00A60C16" w:rsidP="00EA3F28">
            <w:pPr>
              <w:pStyle w:val="a8"/>
              <w:tabs>
                <w:tab w:val="left" w:pos="705"/>
                <w:tab w:val="center" w:pos="4674"/>
                <w:tab w:val="right" w:pos="9352"/>
              </w:tabs>
              <w:snapToGrid w:val="0"/>
              <w:ind w:left="-3" w:right="12"/>
              <w:jc w:val="center"/>
              <w:rPr>
                <w:lang w:val="uk-UA" w:eastAsia="ar-SA"/>
              </w:rPr>
            </w:pPr>
            <w:r w:rsidRPr="00B74E0F">
              <w:rPr>
                <w:lang w:val="uk-UA" w:eastAsia="ar-SA"/>
              </w:rPr>
              <w:t>зміненого</w:t>
            </w:r>
          </w:p>
        </w:tc>
        <w:tc>
          <w:tcPr>
            <w:tcW w:w="1276" w:type="dxa"/>
            <w:tcBorders>
              <w:left w:val="single" w:sz="4" w:space="0" w:color="000000"/>
              <w:bottom w:val="single" w:sz="4" w:space="0" w:color="000000"/>
            </w:tcBorders>
            <w:vAlign w:val="center"/>
          </w:tcPr>
          <w:p w:rsidR="00A60C16" w:rsidRPr="00B74E0F" w:rsidRDefault="00A60C16" w:rsidP="00EA3F28">
            <w:pPr>
              <w:pStyle w:val="a8"/>
              <w:tabs>
                <w:tab w:val="left" w:pos="705"/>
                <w:tab w:val="center" w:pos="4674"/>
                <w:tab w:val="right" w:pos="9352"/>
              </w:tabs>
              <w:snapToGrid w:val="0"/>
              <w:ind w:left="-3" w:right="12"/>
              <w:jc w:val="center"/>
              <w:rPr>
                <w:lang w:val="uk-UA" w:eastAsia="ar-SA"/>
              </w:rPr>
            </w:pPr>
            <w:r w:rsidRPr="00B74E0F">
              <w:rPr>
                <w:lang w:val="uk-UA" w:eastAsia="ar-SA"/>
              </w:rPr>
              <w:t>заміненого</w:t>
            </w:r>
          </w:p>
        </w:tc>
        <w:tc>
          <w:tcPr>
            <w:tcW w:w="1134" w:type="dxa"/>
            <w:tcBorders>
              <w:left w:val="single" w:sz="4" w:space="0" w:color="000000"/>
              <w:bottom w:val="single" w:sz="4" w:space="0" w:color="000000"/>
            </w:tcBorders>
            <w:vAlign w:val="center"/>
          </w:tcPr>
          <w:p w:rsidR="00A60C16" w:rsidRPr="00B74E0F" w:rsidRDefault="00A60C16" w:rsidP="00EA3F28">
            <w:pPr>
              <w:pStyle w:val="a8"/>
              <w:tabs>
                <w:tab w:val="left" w:pos="705"/>
                <w:tab w:val="center" w:pos="4674"/>
                <w:tab w:val="right" w:pos="9352"/>
              </w:tabs>
              <w:snapToGrid w:val="0"/>
              <w:ind w:left="-3" w:right="12"/>
              <w:jc w:val="center"/>
              <w:rPr>
                <w:lang w:val="uk-UA" w:eastAsia="ar-SA"/>
              </w:rPr>
            </w:pPr>
            <w:r w:rsidRPr="00B74E0F">
              <w:rPr>
                <w:lang w:val="uk-UA" w:eastAsia="ar-SA"/>
              </w:rPr>
              <w:t>нового</w:t>
            </w:r>
          </w:p>
        </w:tc>
        <w:tc>
          <w:tcPr>
            <w:tcW w:w="1363" w:type="dxa"/>
            <w:tcBorders>
              <w:left w:val="single" w:sz="4" w:space="0" w:color="000000"/>
              <w:bottom w:val="single" w:sz="4" w:space="0" w:color="000000"/>
            </w:tcBorders>
            <w:vAlign w:val="center"/>
          </w:tcPr>
          <w:p w:rsidR="00A60C16" w:rsidRPr="00B74E0F" w:rsidRDefault="00A60C16" w:rsidP="00EA3F28">
            <w:pPr>
              <w:pStyle w:val="a8"/>
              <w:tabs>
                <w:tab w:val="left" w:pos="585"/>
                <w:tab w:val="center" w:pos="4554"/>
                <w:tab w:val="right" w:pos="9232"/>
              </w:tabs>
              <w:snapToGrid w:val="0"/>
              <w:ind w:left="-123" w:right="-96"/>
              <w:jc w:val="center"/>
              <w:rPr>
                <w:lang w:val="uk-UA" w:eastAsia="ar-SA"/>
              </w:rPr>
            </w:pPr>
            <w:r w:rsidRPr="00B74E0F">
              <w:rPr>
                <w:lang w:val="uk-UA" w:eastAsia="ar-SA"/>
              </w:rPr>
              <w:t>анульованого</w:t>
            </w:r>
          </w:p>
        </w:tc>
        <w:tc>
          <w:tcPr>
            <w:tcW w:w="1222" w:type="dxa"/>
            <w:vMerge/>
            <w:tcBorders>
              <w:top w:val="single" w:sz="4" w:space="0" w:color="000000"/>
              <w:left w:val="single" w:sz="4" w:space="0" w:color="000000"/>
              <w:bottom w:val="single" w:sz="4" w:space="0" w:color="000000"/>
            </w:tcBorders>
            <w:vAlign w:val="center"/>
          </w:tcPr>
          <w:p w:rsidR="00A60C16" w:rsidRPr="00B74E0F" w:rsidRDefault="00A60C16" w:rsidP="00EA3F28">
            <w:pPr>
              <w:rPr>
                <w:lang w:val="uk-UA"/>
              </w:rPr>
            </w:pPr>
          </w:p>
        </w:tc>
        <w:tc>
          <w:tcPr>
            <w:tcW w:w="1242" w:type="dxa"/>
            <w:vMerge/>
            <w:tcBorders>
              <w:top w:val="single" w:sz="4" w:space="0" w:color="000000"/>
              <w:left w:val="single" w:sz="4" w:space="0" w:color="000000"/>
              <w:bottom w:val="single" w:sz="4" w:space="0" w:color="000000"/>
            </w:tcBorders>
            <w:vAlign w:val="center"/>
          </w:tcPr>
          <w:p w:rsidR="00A60C16" w:rsidRPr="00B74E0F" w:rsidRDefault="00A60C16" w:rsidP="00EA3F28">
            <w:pPr>
              <w:rPr>
                <w:lang w:val="uk-UA"/>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A60C16" w:rsidRPr="00B74E0F" w:rsidRDefault="00A60C16" w:rsidP="00EA3F28">
            <w:pPr>
              <w:rPr>
                <w:lang w:val="uk-UA"/>
              </w:rPr>
            </w:pPr>
          </w:p>
        </w:tc>
      </w:tr>
      <w:tr w:rsidR="00A60C16" w:rsidRPr="00B74E0F" w:rsidTr="00EA3F28">
        <w:tc>
          <w:tcPr>
            <w:tcW w:w="824"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jc w:val="center"/>
              <w:rPr>
                <w:lang w:val="uk-UA" w:eastAsia="ar-SA"/>
              </w:rPr>
            </w:pPr>
            <w:r>
              <w:rPr>
                <w:lang w:val="uk-UA" w:eastAsia="ar-SA"/>
              </w:rPr>
              <w:t>1</w:t>
            </w:r>
          </w:p>
        </w:tc>
        <w:tc>
          <w:tcPr>
            <w:tcW w:w="1134"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jc w:val="center"/>
              <w:rPr>
                <w:lang w:val="uk-UA" w:eastAsia="ar-SA"/>
              </w:rPr>
            </w:pPr>
            <w:r>
              <w:rPr>
                <w:lang w:val="uk-UA" w:eastAsia="ar-SA"/>
              </w:rPr>
              <w:t>2</w:t>
            </w:r>
          </w:p>
        </w:tc>
        <w:tc>
          <w:tcPr>
            <w:tcW w:w="1276"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jc w:val="center"/>
              <w:rPr>
                <w:lang w:val="uk-UA" w:eastAsia="ar-SA"/>
              </w:rPr>
            </w:pPr>
            <w:r>
              <w:rPr>
                <w:lang w:val="uk-UA" w:eastAsia="ar-SA"/>
              </w:rPr>
              <w:t>3</w:t>
            </w:r>
          </w:p>
        </w:tc>
        <w:tc>
          <w:tcPr>
            <w:tcW w:w="1134"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jc w:val="center"/>
              <w:rPr>
                <w:lang w:val="uk-UA" w:eastAsia="ar-SA"/>
              </w:rPr>
            </w:pPr>
            <w:r>
              <w:rPr>
                <w:lang w:val="uk-UA" w:eastAsia="ar-SA"/>
              </w:rPr>
              <w:t>4</w:t>
            </w:r>
          </w:p>
        </w:tc>
        <w:tc>
          <w:tcPr>
            <w:tcW w:w="1363"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jc w:val="center"/>
              <w:rPr>
                <w:lang w:val="uk-UA" w:eastAsia="ar-SA"/>
              </w:rPr>
            </w:pPr>
            <w:r>
              <w:rPr>
                <w:lang w:val="uk-UA" w:eastAsia="ar-SA"/>
              </w:rPr>
              <w:t>5</w:t>
            </w:r>
          </w:p>
        </w:tc>
        <w:tc>
          <w:tcPr>
            <w:tcW w:w="1222"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jc w:val="center"/>
              <w:rPr>
                <w:lang w:val="uk-UA" w:eastAsia="ar-SA"/>
              </w:rPr>
            </w:pPr>
            <w:r>
              <w:rPr>
                <w:lang w:val="uk-UA" w:eastAsia="ar-SA"/>
              </w:rPr>
              <w:t>6</w:t>
            </w:r>
          </w:p>
        </w:tc>
        <w:tc>
          <w:tcPr>
            <w:tcW w:w="1242"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jc w:val="center"/>
              <w:rPr>
                <w:lang w:val="uk-UA" w:eastAsia="ar-SA"/>
              </w:rPr>
            </w:pPr>
            <w:r>
              <w:rPr>
                <w:lang w:val="uk-UA" w:eastAsia="ar-SA"/>
              </w:rPr>
              <w:t>7</w:t>
            </w:r>
          </w:p>
        </w:tc>
        <w:tc>
          <w:tcPr>
            <w:tcW w:w="1417" w:type="dxa"/>
            <w:tcBorders>
              <w:top w:val="single" w:sz="4" w:space="0" w:color="000000"/>
              <w:left w:val="single" w:sz="4" w:space="0" w:color="000000"/>
              <w:bottom w:val="single" w:sz="4" w:space="0" w:color="000000"/>
              <w:right w:val="single" w:sz="4" w:space="0" w:color="000000"/>
            </w:tcBorders>
          </w:tcPr>
          <w:p w:rsidR="00A60C16" w:rsidRPr="00B74E0F" w:rsidRDefault="00A60C16" w:rsidP="00EA3F28">
            <w:pPr>
              <w:pStyle w:val="a8"/>
              <w:snapToGrid w:val="0"/>
              <w:jc w:val="center"/>
              <w:rPr>
                <w:lang w:val="uk-UA" w:eastAsia="ar-SA"/>
              </w:rPr>
            </w:pPr>
            <w:r>
              <w:rPr>
                <w:lang w:val="uk-UA" w:eastAsia="ar-SA"/>
              </w:rPr>
              <w:t>8</w:t>
            </w:r>
          </w:p>
        </w:tc>
      </w:tr>
      <w:tr w:rsidR="00A60C16" w:rsidRPr="00947F2C" w:rsidTr="00EA3F28">
        <w:tc>
          <w:tcPr>
            <w:tcW w:w="82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rPr>
                <w:sz w:val="24"/>
                <w:szCs w:val="24"/>
                <w:lang w:val="uk-UA" w:eastAsia="ar-SA"/>
              </w:rPr>
            </w:pPr>
          </w:p>
        </w:tc>
        <w:tc>
          <w:tcPr>
            <w:tcW w:w="113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76"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13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363"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22"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42"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2"/>
                <w:szCs w:val="22"/>
                <w:lang w:val="uk-UA" w:eastAsia="ar-SA"/>
              </w:rPr>
            </w:pPr>
          </w:p>
        </w:tc>
        <w:tc>
          <w:tcPr>
            <w:tcW w:w="1417" w:type="dxa"/>
            <w:tcBorders>
              <w:top w:val="single" w:sz="4" w:space="0" w:color="000000"/>
              <w:left w:val="single" w:sz="4" w:space="0" w:color="000000"/>
              <w:bottom w:val="single" w:sz="4" w:space="0" w:color="000000"/>
              <w:right w:val="single" w:sz="4" w:space="0" w:color="000000"/>
            </w:tcBorders>
          </w:tcPr>
          <w:p w:rsidR="00A60C16" w:rsidRPr="00947F2C" w:rsidRDefault="00A60C16" w:rsidP="00EA3F28">
            <w:pPr>
              <w:pStyle w:val="a8"/>
              <w:snapToGrid w:val="0"/>
              <w:jc w:val="center"/>
              <w:rPr>
                <w:sz w:val="22"/>
                <w:szCs w:val="22"/>
                <w:lang w:val="uk-UA" w:eastAsia="ar-SA"/>
              </w:rPr>
            </w:pPr>
          </w:p>
        </w:tc>
      </w:tr>
      <w:tr w:rsidR="00A60C16" w:rsidRPr="00947F2C" w:rsidTr="00EA3F28">
        <w:tc>
          <w:tcPr>
            <w:tcW w:w="82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rPr>
                <w:sz w:val="24"/>
                <w:szCs w:val="24"/>
                <w:lang w:val="uk-UA" w:eastAsia="ar-SA"/>
              </w:rPr>
            </w:pPr>
          </w:p>
        </w:tc>
        <w:tc>
          <w:tcPr>
            <w:tcW w:w="113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76"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13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363"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22"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42"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2"/>
                <w:szCs w:val="22"/>
                <w:lang w:val="uk-UA" w:eastAsia="ar-SA"/>
              </w:rPr>
            </w:pPr>
          </w:p>
        </w:tc>
        <w:tc>
          <w:tcPr>
            <w:tcW w:w="1417" w:type="dxa"/>
            <w:tcBorders>
              <w:top w:val="single" w:sz="4" w:space="0" w:color="000000"/>
              <w:left w:val="single" w:sz="4" w:space="0" w:color="000000"/>
              <w:bottom w:val="single" w:sz="4" w:space="0" w:color="000000"/>
              <w:right w:val="single" w:sz="4" w:space="0" w:color="000000"/>
            </w:tcBorders>
          </w:tcPr>
          <w:p w:rsidR="00A60C16" w:rsidRPr="00947F2C" w:rsidRDefault="00A60C16" w:rsidP="00EA3F28">
            <w:pPr>
              <w:pStyle w:val="a8"/>
              <w:tabs>
                <w:tab w:val="left" w:pos="708"/>
              </w:tabs>
              <w:snapToGrid w:val="0"/>
              <w:jc w:val="center"/>
              <w:rPr>
                <w:sz w:val="22"/>
                <w:szCs w:val="22"/>
                <w:lang w:val="uk-UA" w:eastAsia="ar-SA"/>
              </w:rPr>
            </w:pPr>
          </w:p>
        </w:tc>
      </w:tr>
      <w:tr w:rsidR="00A60C16" w:rsidRPr="00947F2C" w:rsidTr="00EA3F28">
        <w:tc>
          <w:tcPr>
            <w:tcW w:w="82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rPr>
                <w:sz w:val="24"/>
                <w:szCs w:val="24"/>
                <w:lang w:val="uk-UA" w:eastAsia="ar-SA"/>
              </w:rPr>
            </w:pPr>
          </w:p>
        </w:tc>
        <w:tc>
          <w:tcPr>
            <w:tcW w:w="113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76"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13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363"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22"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42"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2"/>
                <w:szCs w:val="22"/>
                <w:lang w:val="uk-UA" w:eastAsia="ar-SA"/>
              </w:rPr>
            </w:pPr>
          </w:p>
        </w:tc>
        <w:tc>
          <w:tcPr>
            <w:tcW w:w="1417" w:type="dxa"/>
            <w:tcBorders>
              <w:top w:val="single" w:sz="4" w:space="0" w:color="000000"/>
              <w:left w:val="single" w:sz="4" w:space="0" w:color="000000"/>
              <w:bottom w:val="single" w:sz="4" w:space="0" w:color="000000"/>
              <w:right w:val="single" w:sz="4" w:space="0" w:color="000000"/>
            </w:tcBorders>
          </w:tcPr>
          <w:p w:rsidR="00A60C16" w:rsidRPr="00947F2C" w:rsidRDefault="00A60C16" w:rsidP="00EA3F28">
            <w:pPr>
              <w:pStyle w:val="a8"/>
              <w:tabs>
                <w:tab w:val="left" w:pos="708"/>
              </w:tabs>
              <w:snapToGrid w:val="0"/>
              <w:jc w:val="center"/>
              <w:rPr>
                <w:sz w:val="22"/>
                <w:szCs w:val="22"/>
                <w:lang w:val="uk-UA" w:eastAsia="ar-SA"/>
              </w:rPr>
            </w:pPr>
          </w:p>
        </w:tc>
      </w:tr>
      <w:tr w:rsidR="00A60C16" w:rsidRPr="00947F2C" w:rsidTr="00EA3F28">
        <w:tc>
          <w:tcPr>
            <w:tcW w:w="82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rPr>
                <w:sz w:val="24"/>
                <w:szCs w:val="24"/>
                <w:lang w:val="uk-UA" w:eastAsia="ar-SA"/>
              </w:rPr>
            </w:pPr>
          </w:p>
        </w:tc>
        <w:tc>
          <w:tcPr>
            <w:tcW w:w="113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76"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13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363"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22"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42"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2"/>
                <w:szCs w:val="22"/>
                <w:lang w:val="uk-UA" w:eastAsia="ar-SA"/>
              </w:rPr>
            </w:pPr>
          </w:p>
        </w:tc>
        <w:tc>
          <w:tcPr>
            <w:tcW w:w="1417" w:type="dxa"/>
            <w:tcBorders>
              <w:top w:val="single" w:sz="4" w:space="0" w:color="000000"/>
              <w:left w:val="single" w:sz="4" w:space="0" w:color="000000"/>
              <w:bottom w:val="single" w:sz="4" w:space="0" w:color="000000"/>
              <w:right w:val="single" w:sz="4" w:space="0" w:color="000000"/>
            </w:tcBorders>
          </w:tcPr>
          <w:p w:rsidR="00A60C16" w:rsidRPr="00947F2C" w:rsidRDefault="00A60C16" w:rsidP="00EA3F28">
            <w:pPr>
              <w:pStyle w:val="a8"/>
              <w:tabs>
                <w:tab w:val="left" w:pos="708"/>
              </w:tabs>
              <w:snapToGrid w:val="0"/>
              <w:jc w:val="center"/>
              <w:rPr>
                <w:sz w:val="22"/>
                <w:szCs w:val="22"/>
                <w:lang w:val="uk-UA" w:eastAsia="ar-SA"/>
              </w:rPr>
            </w:pPr>
          </w:p>
        </w:tc>
      </w:tr>
      <w:tr w:rsidR="00A60C16" w:rsidRPr="00947F2C" w:rsidTr="00EA3F28">
        <w:tc>
          <w:tcPr>
            <w:tcW w:w="82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rPr>
                <w:sz w:val="24"/>
                <w:szCs w:val="24"/>
                <w:lang w:val="uk-UA" w:eastAsia="ar-SA"/>
              </w:rPr>
            </w:pPr>
          </w:p>
        </w:tc>
        <w:tc>
          <w:tcPr>
            <w:tcW w:w="113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76"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13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363"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22"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42"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2"/>
                <w:szCs w:val="22"/>
                <w:lang w:val="uk-UA" w:eastAsia="ar-SA"/>
              </w:rPr>
            </w:pPr>
          </w:p>
        </w:tc>
        <w:tc>
          <w:tcPr>
            <w:tcW w:w="1417" w:type="dxa"/>
            <w:tcBorders>
              <w:top w:val="single" w:sz="4" w:space="0" w:color="000000"/>
              <w:left w:val="single" w:sz="4" w:space="0" w:color="000000"/>
              <w:bottom w:val="single" w:sz="4" w:space="0" w:color="000000"/>
              <w:right w:val="single" w:sz="4" w:space="0" w:color="000000"/>
            </w:tcBorders>
          </w:tcPr>
          <w:p w:rsidR="00A60C16" w:rsidRPr="00947F2C" w:rsidRDefault="00A60C16" w:rsidP="00EA3F28">
            <w:pPr>
              <w:pStyle w:val="a8"/>
              <w:tabs>
                <w:tab w:val="left" w:pos="708"/>
              </w:tabs>
              <w:snapToGrid w:val="0"/>
              <w:jc w:val="center"/>
              <w:rPr>
                <w:sz w:val="22"/>
                <w:szCs w:val="22"/>
                <w:lang w:val="uk-UA" w:eastAsia="ar-SA"/>
              </w:rPr>
            </w:pPr>
          </w:p>
        </w:tc>
      </w:tr>
      <w:tr w:rsidR="00A60C16" w:rsidRPr="00947F2C" w:rsidTr="00EA3F28">
        <w:tc>
          <w:tcPr>
            <w:tcW w:w="82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rPr>
                <w:sz w:val="24"/>
                <w:szCs w:val="24"/>
                <w:lang w:val="uk-UA" w:eastAsia="ar-SA"/>
              </w:rPr>
            </w:pPr>
          </w:p>
        </w:tc>
        <w:tc>
          <w:tcPr>
            <w:tcW w:w="113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76"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13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363"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22"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42"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2"/>
                <w:szCs w:val="22"/>
                <w:lang w:val="uk-UA" w:eastAsia="ar-SA"/>
              </w:rPr>
            </w:pPr>
          </w:p>
        </w:tc>
        <w:tc>
          <w:tcPr>
            <w:tcW w:w="1417" w:type="dxa"/>
            <w:tcBorders>
              <w:top w:val="single" w:sz="4" w:space="0" w:color="000000"/>
              <w:left w:val="single" w:sz="4" w:space="0" w:color="000000"/>
              <w:bottom w:val="single" w:sz="4" w:space="0" w:color="000000"/>
              <w:right w:val="single" w:sz="4" w:space="0" w:color="000000"/>
            </w:tcBorders>
          </w:tcPr>
          <w:p w:rsidR="00A60C16" w:rsidRPr="00947F2C" w:rsidRDefault="00A60C16" w:rsidP="00EA3F28">
            <w:pPr>
              <w:pStyle w:val="a8"/>
              <w:tabs>
                <w:tab w:val="left" w:pos="708"/>
              </w:tabs>
              <w:snapToGrid w:val="0"/>
              <w:jc w:val="center"/>
              <w:rPr>
                <w:sz w:val="22"/>
                <w:szCs w:val="22"/>
                <w:lang w:val="uk-UA" w:eastAsia="ar-SA"/>
              </w:rPr>
            </w:pPr>
          </w:p>
        </w:tc>
      </w:tr>
      <w:tr w:rsidR="00A60C16" w:rsidRPr="00947F2C" w:rsidTr="00EA3F28">
        <w:tc>
          <w:tcPr>
            <w:tcW w:w="82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rPr>
                <w:sz w:val="24"/>
                <w:szCs w:val="24"/>
                <w:lang w:val="uk-UA" w:eastAsia="ar-SA"/>
              </w:rPr>
            </w:pPr>
          </w:p>
        </w:tc>
        <w:tc>
          <w:tcPr>
            <w:tcW w:w="113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76"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134"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363"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22"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4"/>
                <w:szCs w:val="24"/>
                <w:lang w:val="uk-UA" w:eastAsia="ar-SA"/>
              </w:rPr>
            </w:pPr>
          </w:p>
        </w:tc>
        <w:tc>
          <w:tcPr>
            <w:tcW w:w="1242" w:type="dxa"/>
            <w:tcBorders>
              <w:top w:val="single" w:sz="4" w:space="0" w:color="000000"/>
              <w:left w:val="single" w:sz="4" w:space="0" w:color="000000"/>
              <w:bottom w:val="single" w:sz="4" w:space="0" w:color="000000"/>
            </w:tcBorders>
          </w:tcPr>
          <w:p w:rsidR="00A60C16" w:rsidRPr="00947F2C" w:rsidRDefault="00A60C16" w:rsidP="00EA3F28">
            <w:pPr>
              <w:pStyle w:val="a8"/>
              <w:tabs>
                <w:tab w:val="left" w:pos="708"/>
              </w:tabs>
              <w:snapToGrid w:val="0"/>
              <w:jc w:val="center"/>
              <w:rPr>
                <w:sz w:val="22"/>
                <w:szCs w:val="22"/>
                <w:lang w:val="uk-UA" w:eastAsia="ar-SA"/>
              </w:rPr>
            </w:pPr>
          </w:p>
        </w:tc>
        <w:tc>
          <w:tcPr>
            <w:tcW w:w="1417" w:type="dxa"/>
            <w:tcBorders>
              <w:top w:val="single" w:sz="4" w:space="0" w:color="000000"/>
              <w:left w:val="single" w:sz="4" w:space="0" w:color="000000"/>
              <w:bottom w:val="single" w:sz="4" w:space="0" w:color="000000"/>
              <w:right w:val="single" w:sz="4" w:space="0" w:color="000000"/>
            </w:tcBorders>
          </w:tcPr>
          <w:p w:rsidR="00A60C16" w:rsidRPr="00947F2C" w:rsidRDefault="00A60C16" w:rsidP="00EA3F28">
            <w:pPr>
              <w:pStyle w:val="a8"/>
              <w:tabs>
                <w:tab w:val="left" w:pos="708"/>
              </w:tabs>
              <w:snapToGrid w:val="0"/>
              <w:jc w:val="center"/>
              <w:rPr>
                <w:sz w:val="22"/>
                <w:szCs w:val="22"/>
                <w:lang w:val="uk-UA" w:eastAsia="ar-SA"/>
              </w:rPr>
            </w:pPr>
          </w:p>
        </w:tc>
      </w:tr>
    </w:tbl>
    <w:p w:rsidR="00A60C16" w:rsidRDefault="00A60C16" w:rsidP="00A60C16">
      <w:pPr>
        <w:spacing w:before="120" w:after="120"/>
        <w:jc w:val="right"/>
        <w:rPr>
          <w:b/>
          <w:bCs/>
          <w:caps/>
          <w:sz w:val="26"/>
          <w:szCs w:val="26"/>
          <w:lang w:val="uk-UA" w:eastAsia="ar-SA"/>
        </w:rPr>
      </w:pPr>
    </w:p>
    <w:p w:rsidR="00A60C16" w:rsidRPr="00B74E0F" w:rsidRDefault="00A60C16" w:rsidP="00A60C16">
      <w:pPr>
        <w:spacing w:before="120" w:after="120"/>
        <w:jc w:val="right"/>
        <w:rPr>
          <w:b/>
          <w:bCs/>
          <w:caps/>
          <w:sz w:val="26"/>
          <w:szCs w:val="26"/>
          <w:lang w:val="uk-UA" w:eastAsia="ar-SA"/>
        </w:rPr>
      </w:pPr>
      <w:r w:rsidRPr="00B74E0F">
        <w:rPr>
          <w:b/>
          <w:bCs/>
          <w:caps/>
          <w:sz w:val="26"/>
          <w:szCs w:val="26"/>
          <w:lang w:val="uk-UA" w:eastAsia="ar-SA"/>
        </w:rPr>
        <w:t>(Ф 03.02 – 04)</w:t>
      </w:r>
    </w:p>
    <w:p w:rsidR="00A60C16" w:rsidRPr="00B74E0F" w:rsidRDefault="00A60C16" w:rsidP="00A60C16">
      <w:pPr>
        <w:spacing w:before="120" w:after="120"/>
        <w:jc w:val="center"/>
        <w:rPr>
          <w:b/>
          <w:bCs/>
          <w:caps/>
          <w:sz w:val="26"/>
          <w:szCs w:val="26"/>
          <w:lang w:val="uk-UA" w:eastAsia="ar-SA"/>
        </w:rPr>
      </w:pPr>
      <w:r w:rsidRPr="00B74E0F">
        <w:rPr>
          <w:b/>
          <w:bCs/>
          <w:caps/>
          <w:sz w:val="26"/>
          <w:szCs w:val="26"/>
          <w:lang w:val="uk-UA" w:eastAsia="ar-SA"/>
        </w:rPr>
        <w:t>АРКУШ РЕЄСТРАЦІЇ РЕВІЗІЙ</w:t>
      </w:r>
    </w:p>
    <w:tbl>
      <w:tblPr>
        <w:tblW w:w="9774" w:type="dxa"/>
        <w:tblInd w:w="2" w:type="dxa"/>
        <w:tblLayout w:type="fixed"/>
        <w:tblLook w:val="0000" w:firstRow="0" w:lastRow="0" w:firstColumn="0" w:lastColumn="0" w:noHBand="0" w:noVBand="0"/>
      </w:tblPr>
      <w:tblGrid>
        <w:gridCol w:w="945"/>
        <w:gridCol w:w="3421"/>
        <w:gridCol w:w="1650"/>
        <w:gridCol w:w="1605"/>
        <w:gridCol w:w="2153"/>
      </w:tblGrid>
      <w:tr w:rsidR="00A60C16" w:rsidRPr="00B74E0F" w:rsidTr="00EA3F28">
        <w:trPr>
          <w:cantSplit/>
          <w:trHeight w:val="683"/>
        </w:trPr>
        <w:tc>
          <w:tcPr>
            <w:tcW w:w="945" w:type="dxa"/>
            <w:tcBorders>
              <w:top w:val="single" w:sz="4" w:space="0" w:color="000000"/>
              <w:left w:val="single" w:sz="4" w:space="0" w:color="000000"/>
              <w:bottom w:val="single" w:sz="4" w:space="0" w:color="000000"/>
            </w:tcBorders>
            <w:vAlign w:val="center"/>
          </w:tcPr>
          <w:p w:rsidR="00A60C16" w:rsidRPr="00B74E0F" w:rsidRDefault="00A60C16" w:rsidP="00EA3F28">
            <w:pPr>
              <w:pStyle w:val="a8"/>
              <w:tabs>
                <w:tab w:val="center" w:pos="-1418"/>
              </w:tabs>
              <w:snapToGrid w:val="0"/>
              <w:jc w:val="center"/>
              <w:rPr>
                <w:sz w:val="22"/>
                <w:szCs w:val="22"/>
                <w:lang w:val="uk-UA" w:eastAsia="ar-SA"/>
              </w:rPr>
            </w:pPr>
            <w:r w:rsidRPr="00B74E0F">
              <w:rPr>
                <w:sz w:val="22"/>
                <w:szCs w:val="22"/>
                <w:lang w:val="uk-UA" w:eastAsia="ar-SA"/>
              </w:rPr>
              <w:t xml:space="preserve"> № пор.</w:t>
            </w:r>
          </w:p>
        </w:tc>
        <w:tc>
          <w:tcPr>
            <w:tcW w:w="3421" w:type="dxa"/>
            <w:tcBorders>
              <w:top w:val="single" w:sz="4" w:space="0" w:color="000000"/>
              <w:left w:val="single" w:sz="4" w:space="0" w:color="000000"/>
              <w:bottom w:val="single" w:sz="4" w:space="0" w:color="000000"/>
            </w:tcBorders>
            <w:vAlign w:val="center"/>
          </w:tcPr>
          <w:p w:rsidR="00A60C16" w:rsidRPr="00B74E0F" w:rsidRDefault="00A60C16" w:rsidP="00EA3F28">
            <w:pPr>
              <w:pStyle w:val="a8"/>
              <w:tabs>
                <w:tab w:val="center" w:pos="-1418"/>
              </w:tabs>
              <w:snapToGrid w:val="0"/>
              <w:jc w:val="center"/>
              <w:rPr>
                <w:sz w:val="22"/>
                <w:szCs w:val="22"/>
                <w:lang w:val="uk-UA" w:eastAsia="ar-SA"/>
              </w:rPr>
            </w:pPr>
            <w:r w:rsidRPr="00B74E0F">
              <w:rPr>
                <w:sz w:val="22"/>
                <w:szCs w:val="22"/>
                <w:lang w:val="uk-UA" w:eastAsia="ar-SA"/>
              </w:rPr>
              <w:t>Прізвище ім'я по-батькові</w:t>
            </w:r>
          </w:p>
        </w:tc>
        <w:tc>
          <w:tcPr>
            <w:tcW w:w="1650" w:type="dxa"/>
            <w:tcBorders>
              <w:top w:val="single" w:sz="4" w:space="0" w:color="000000"/>
              <w:left w:val="single" w:sz="4" w:space="0" w:color="000000"/>
              <w:bottom w:val="single" w:sz="4" w:space="0" w:color="000000"/>
            </w:tcBorders>
            <w:vAlign w:val="center"/>
          </w:tcPr>
          <w:p w:rsidR="00A60C16" w:rsidRPr="00B74E0F" w:rsidRDefault="00A60C16" w:rsidP="00EA3F28">
            <w:pPr>
              <w:pStyle w:val="a8"/>
              <w:tabs>
                <w:tab w:val="center" w:pos="-1418"/>
              </w:tabs>
              <w:snapToGrid w:val="0"/>
              <w:ind w:right="-108"/>
              <w:jc w:val="center"/>
              <w:rPr>
                <w:sz w:val="22"/>
                <w:szCs w:val="22"/>
                <w:lang w:val="uk-UA" w:eastAsia="ar-SA"/>
              </w:rPr>
            </w:pPr>
            <w:r w:rsidRPr="00B74E0F">
              <w:rPr>
                <w:sz w:val="22"/>
                <w:szCs w:val="22"/>
                <w:lang w:val="uk-UA" w:eastAsia="ar-SA"/>
              </w:rPr>
              <w:t>Дата ревізії</w:t>
            </w:r>
          </w:p>
        </w:tc>
        <w:tc>
          <w:tcPr>
            <w:tcW w:w="1605" w:type="dxa"/>
            <w:tcBorders>
              <w:top w:val="single" w:sz="4" w:space="0" w:color="000000"/>
              <w:left w:val="single" w:sz="4" w:space="0" w:color="000000"/>
              <w:bottom w:val="single" w:sz="4" w:space="0" w:color="000000"/>
            </w:tcBorders>
            <w:vAlign w:val="center"/>
          </w:tcPr>
          <w:p w:rsidR="00A60C16" w:rsidRPr="00B74E0F" w:rsidRDefault="00A60C16" w:rsidP="00EA3F28">
            <w:pPr>
              <w:pStyle w:val="a8"/>
              <w:tabs>
                <w:tab w:val="center" w:pos="-1418"/>
              </w:tabs>
              <w:snapToGrid w:val="0"/>
              <w:ind w:right="-108"/>
              <w:jc w:val="center"/>
              <w:rPr>
                <w:sz w:val="22"/>
                <w:szCs w:val="22"/>
                <w:lang w:val="uk-UA" w:eastAsia="ar-SA"/>
              </w:rPr>
            </w:pPr>
            <w:r w:rsidRPr="00B74E0F">
              <w:rPr>
                <w:sz w:val="22"/>
                <w:szCs w:val="22"/>
                <w:lang w:val="uk-UA" w:eastAsia="ar-SA"/>
              </w:rPr>
              <w:t>Підпис</w:t>
            </w:r>
          </w:p>
        </w:tc>
        <w:tc>
          <w:tcPr>
            <w:tcW w:w="2153" w:type="dxa"/>
            <w:tcBorders>
              <w:top w:val="single" w:sz="4" w:space="0" w:color="000000"/>
              <w:left w:val="single" w:sz="4" w:space="0" w:color="000000"/>
              <w:bottom w:val="single" w:sz="4" w:space="0" w:color="000000"/>
              <w:right w:val="single" w:sz="4" w:space="0" w:color="000000"/>
            </w:tcBorders>
            <w:vAlign w:val="center"/>
          </w:tcPr>
          <w:p w:rsidR="00A60C16" w:rsidRPr="00B74E0F" w:rsidRDefault="00A60C16" w:rsidP="00EA3F28">
            <w:pPr>
              <w:pStyle w:val="a8"/>
              <w:tabs>
                <w:tab w:val="center" w:pos="-1418"/>
              </w:tabs>
              <w:snapToGrid w:val="0"/>
              <w:ind w:right="-108"/>
              <w:jc w:val="center"/>
              <w:rPr>
                <w:sz w:val="22"/>
                <w:szCs w:val="22"/>
                <w:lang w:val="uk-UA" w:eastAsia="ar-SA"/>
              </w:rPr>
            </w:pPr>
            <w:r w:rsidRPr="00B74E0F">
              <w:rPr>
                <w:sz w:val="22"/>
                <w:szCs w:val="22"/>
                <w:lang w:val="uk-UA" w:eastAsia="ar-SA"/>
              </w:rPr>
              <w:t>Висновок щодо адекватності</w:t>
            </w:r>
          </w:p>
        </w:tc>
      </w:tr>
      <w:tr w:rsidR="00A60C16" w:rsidRPr="00B74E0F" w:rsidTr="00EA3F28">
        <w:tc>
          <w:tcPr>
            <w:tcW w:w="945"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lang w:val="uk-UA" w:eastAsia="ar-SA"/>
              </w:rPr>
            </w:pPr>
          </w:p>
        </w:tc>
        <w:tc>
          <w:tcPr>
            <w:tcW w:w="3421"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sz w:val="40"/>
                <w:szCs w:val="40"/>
                <w:lang w:val="uk-UA" w:eastAsia="ar-SA"/>
              </w:rPr>
            </w:pPr>
          </w:p>
        </w:tc>
        <w:tc>
          <w:tcPr>
            <w:tcW w:w="1650"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tcBorders>
          </w:tcPr>
          <w:p w:rsidR="00A60C16" w:rsidRPr="00B74E0F" w:rsidRDefault="00A60C16" w:rsidP="00EA3F28">
            <w:pPr>
              <w:pStyle w:val="a8"/>
              <w:snapToGrid w:val="0"/>
              <w:rPr>
                <w:lang w:val="uk-UA" w:eastAsia="ar-SA"/>
              </w:rPr>
            </w:pPr>
          </w:p>
        </w:tc>
        <w:tc>
          <w:tcPr>
            <w:tcW w:w="2153" w:type="dxa"/>
            <w:tcBorders>
              <w:top w:val="single" w:sz="4" w:space="0" w:color="000000"/>
              <w:left w:val="single" w:sz="4" w:space="0" w:color="000000"/>
              <w:bottom w:val="single" w:sz="4" w:space="0" w:color="000000"/>
              <w:right w:val="single" w:sz="4" w:space="0" w:color="000000"/>
            </w:tcBorders>
          </w:tcPr>
          <w:p w:rsidR="00A60C16" w:rsidRPr="00B74E0F" w:rsidRDefault="00A60C16" w:rsidP="00EA3F28">
            <w:pPr>
              <w:pStyle w:val="a8"/>
              <w:snapToGrid w:val="0"/>
              <w:rPr>
                <w:lang w:val="uk-UA" w:eastAsia="ar-SA"/>
              </w:rPr>
            </w:pPr>
          </w:p>
        </w:tc>
      </w:tr>
      <w:tr w:rsidR="00A60C16" w:rsidRPr="00B74E0F" w:rsidTr="00EA3F28">
        <w:tc>
          <w:tcPr>
            <w:tcW w:w="945"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lang w:val="uk-UA" w:eastAsia="ar-SA"/>
              </w:rPr>
            </w:pPr>
          </w:p>
        </w:tc>
        <w:tc>
          <w:tcPr>
            <w:tcW w:w="3421"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sz w:val="40"/>
                <w:szCs w:val="40"/>
                <w:lang w:val="uk-UA" w:eastAsia="ar-SA"/>
              </w:rPr>
            </w:pPr>
          </w:p>
        </w:tc>
        <w:tc>
          <w:tcPr>
            <w:tcW w:w="1650"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tcBorders>
          </w:tcPr>
          <w:p w:rsidR="00A60C16" w:rsidRPr="00B74E0F" w:rsidRDefault="00A60C16" w:rsidP="00EA3F28">
            <w:pPr>
              <w:pStyle w:val="a8"/>
              <w:snapToGrid w:val="0"/>
              <w:rPr>
                <w:lang w:val="uk-UA" w:eastAsia="ar-SA"/>
              </w:rPr>
            </w:pPr>
          </w:p>
        </w:tc>
        <w:tc>
          <w:tcPr>
            <w:tcW w:w="2153" w:type="dxa"/>
            <w:tcBorders>
              <w:top w:val="single" w:sz="4" w:space="0" w:color="000000"/>
              <w:left w:val="single" w:sz="4" w:space="0" w:color="000000"/>
              <w:bottom w:val="single" w:sz="4" w:space="0" w:color="000000"/>
              <w:right w:val="single" w:sz="4" w:space="0" w:color="000000"/>
            </w:tcBorders>
          </w:tcPr>
          <w:p w:rsidR="00A60C16" w:rsidRPr="00B74E0F" w:rsidRDefault="00A60C16" w:rsidP="00EA3F28">
            <w:pPr>
              <w:pStyle w:val="a8"/>
              <w:snapToGrid w:val="0"/>
              <w:rPr>
                <w:lang w:val="uk-UA" w:eastAsia="ar-SA"/>
              </w:rPr>
            </w:pPr>
          </w:p>
        </w:tc>
      </w:tr>
      <w:tr w:rsidR="00A60C16" w:rsidRPr="00B74E0F" w:rsidTr="00EA3F28">
        <w:tc>
          <w:tcPr>
            <w:tcW w:w="945"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lang w:val="uk-UA" w:eastAsia="ar-SA"/>
              </w:rPr>
            </w:pPr>
          </w:p>
        </w:tc>
        <w:tc>
          <w:tcPr>
            <w:tcW w:w="3421"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sz w:val="40"/>
                <w:szCs w:val="40"/>
                <w:lang w:val="uk-UA" w:eastAsia="ar-SA"/>
              </w:rPr>
            </w:pPr>
          </w:p>
        </w:tc>
        <w:tc>
          <w:tcPr>
            <w:tcW w:w="1650"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tcBorders>
          </w:tcPr>
          <w:p w:rsidR="00A60C16" w:rsidRPr="00B74E0F" w:rsidRDefault="00A60C16" w:rsidP="00EA3F28">
            <w:pPr>
              <w:pStyle w:val="a8"/>
              <w:snapToGrid w:val="0"/>
              <w:rPr>
                <w:lang w:val="uk-UA" w:eastAsia="ar-SA"/>
              </w:rPr>
            </w:pPr>
          </w:p>
        </w:tc>
        <w:tc>
          <w:tcPr>
            <w:tcW w:w="2153" w:type="dxa"/>
            <w:tcBorders>
              <w:top w:val="single" w:sz="4" w:space="0" w:color="000000"/>
              <w:left w:val="single" w:sz="4" w:space="0" w:color="000000"/>
              <w:bottom w:val="single" w:sz="4" w:space="0" w:color="000000"/>
              <w:right w:val="single" w:sz="4" w:space="0" w:color="000000"/>
            </w:tcBorders>
          </w:tcPr>
          <w:p w:rsidR="00A60C16" w:rsidRPr="00B74E0F" w:rsidRDefault="00A60C16" w:rsidP="00EA3F28">
            <w:pPr>
              <w:pStyle w:val="a8"/>
              <w:snapToGrid w:val="0"/>
              <w:rPr>
                <w:lang w:val="uk-UA" w:eastAsia="ar-SA"/>
              </w:rPr>
            </w:pPr>
          </w:p>
        </w:tc>
      </w:tr>
      <w:tr w:rsidR="00A60C16" w:rsidRPr="00B74E0F" w:rsidTr="00EA3F28">
        <w:tc>
          <w:tcPr>
            <w:tcW w:w="945"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lang w:val="uk-UA" w:eastAsia="ar-SA"/>
              </w:rPr>
            </w:pPr>
          </w:p>
        </w:tc>
        <w:tc>
          <w:tcPr>
            <w:tcW w:w="3421"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sz w:val="40"/>
                <w:szCs w:val="40"/>
                <w:lang w:val="uk-UA" w:eastAsia="ar-SA"/>
              </w:rPr>
            </w:pPr>
          </w:p>
        </w:tc>
        <w:tc>
          <w:tcPr>
            <w:tcW w:w="1650"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tcBorders>
          </w:tcPr>
          <w:p w:rsidR="00A60C16" w:rsidRPr="00B74E0F" w:rsidRDefault="00A60C16" w:rsidP="00EA3F28">
            <w:pPr>
              <w:pStyle w:val="a8"/>
              <w:snapToGrid w:val="0"/>
              <w:rPr>
                <w:lang w:val="uk-UA" w:eastAsia="ar-SA"/>
              </w:rPr>
            </w:pPr>
          </w:p>
        </w:tc>
        <w:tc>
          <w:tcPr>
            <w:tcW w:w="2153" w:type="dxa"/>
            <w:tcBorders>
              <w:top w:val="single" w:sz="4" w:space="0" w:color="000000"/>
              <w:left w:val="single" w:sz="4" w:space="0" w:color="000000"/>
              <w:bottom w:val="single" w:sz="4" w:space="0" w:color="000000"/>
              <w:right w:val="single" w:sz="4" w:space="0" w:color="000000"/>
            </w:tcBorders>
          </w:tcPr>
          <w:p w:rsidR="00A60C16" w:rsidRPr="00B74E0F" w:rsidRDefault="00A60C16" w:rsidP="00EA3F28">
            <w:pPr>
              <w:pStyle w:val="a8"/>
              <w:snapToGrid w:val="0"/>
              <w:rPr>
                <w:lang w:val="uk-UA" w:eastAsia="ar-SA"/>
              </w:rPr>
            </w:pPr>
          </w:p>
        </w:tc>
      </w:tr>
      <w:tr w:rsidR="00A60C16" w:rsidRPr="00B74E0F" w:rsidTr="00EA3F28">
        <w:tc>
          <w:tcPr>
            <w:tcW w:w="945"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lang w:val="uk-UA" w:eastAsia="ar-SA"/>
              </w:rPr>
            </w:pPr>
          </w:p>
        </w:tc>
        <w:tc>
          <w:tcPr>
            <w:tcW w:w="3421"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sz w:val="40"/>
                <w:szCs w:val="40"/>
                <w:lang w:val="uk-UA" w:eastAsia="ar-SA"/>
              </w:rPr>
            </w:pPr>
          </w:p>
        </w:tc>
        <w:tc>
          <w:tcPr>
            <w:tcW w:w="1650"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tcBorders>
          </w:tcPr>
          <w:p w:rsidR="00A60C16" w:rsidRPr="00B74E0F" w:rsidRDefault="00A60C16" w:rsidP="00EA3F28">
            <w:pPr>
              <w:pStyle w:val="a8"/>
              <w:snapToGrid w:val="0"/>
              <w:rPr>
                <w:lang w:val="uk-UA" w:eastAsia="ar-SA"/>
              </w:rPr>
            </w:pPr>
          </w:p>
        </w:tc>
        <w:tc>
          <w:tcPr>
            <w:tcW w:w="2153" w:type="dxa"/>
            <w:tcBorders>
              <w:top w:val="single" w:sz="4" w:space="0" w:color="000000"/>
              <w:left w:val="single" w:sz="4" w:space="0" w:color="000000"/>
              <w:bottom w:val="single" w:sz="4" w:space="0" w:color="000000"/>
              <w:right w:val="single" w:sz="4" w:space="0" w:color="000000"/>
            </w:tcBorders>
          </w:tcPr>
          <w:p w:rsidR="00A60C16" w:rsidRPr="00B74E0F" w:rsidRDefault="00A60C16" w:rsidP="00EA3F28">
            <w:pPr>
              <w:pStyle w:val="a8"/>
              <w:snapToGrid w:val="0"/>
              <w:rPr>
                <w:lang w:val="uk-UA" w:eastAsia="ar-SA"/>
              </w:rPr>
            </w:pPr>
          </w:p>
        </w:tc>
      </w:tr>
      <w:tr w:rsidR="00A60C16" w:rsidRPr="00B74E0F" w:rsidTr="00EA3F28">
        <w:tc>
          <w:tcPr>
            <w:tcW w:w="945"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lang w:val="uk-UA" w:eastAsia="ar-SA"/>
              </w:rPr>
            </w:pPr>
          </w:p>
        </w:tc>
        <w:tc>
          <w:tcPr>
            <w:tcW w:w="3421"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sz w:val="40"/>
                <w:szCs w:val="40"/>
                <w:lang w:val="uk-UA" w:eastAsia="ar-SA"/>
              </w:rPr>
            </w:pPr>
          </w:p>
        </w:tc>
        <w:tc>
          <w:tcPr>
            <w:tcW w:w="1650"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tcBorders>
          </w:tcPr>
          <w:p w:rsidR="00A60C16" w:rsidRPr="00B74E0F" w:rsidRDefault="00A60C16" w:rsidP="00EA3F28">
            <w:pPr>
              <w:pStyle w:val="a8"/>
              <w:snapToGrid w:val="0"/>
              <w:rPr>
                <w:lang w:val="uk-UA" w:eastAsia="ar-SA"/>
              </w:rPr>
            </w:pPr>
          </w:p>
        </w:tc>
        <w:tc>
          <w:tcPr>
            <w:tcW w:w="2153" w:type="dxa"/>
            <w:tcBorders>
              <w:top w:val="single" w:sz="4" w:space="0" w:color="000000"/>
              <w:left w:val="single" w:sz="4" w:space="0" w:color="000000"/>
              <w:bottom w:val="single" w:sz="4" w:space="0" w:color="000000"/>
              <w:right w:val="single" w:sz="4" w:space="0" w:color="000000"/>
            </w:tcBorders>
          </w:tcPr>
          <w:p w:rsidR="00A60C16" w:rsidRPr="00B74E0F" w:rsidRDefault="00A60C16" w:rsidP="00EA3F28">
            <w:pPr>
              <w:pStyle w:val="a8"/>
              <w:snapToGrid w:val="0"/>
              <w:rPr>
                <w:lang w:val="uk-UA" w:eastAsia="ar-SA"/>
              </w:rPr>
            </w:pPr>
          </w:p>
        </w:tc>
      </w:tr>
      <w:tr w:rsidR="00A60C16" w:rsidRPr="00B74E0F" w:rsidTr="00EA3F28">
        <w:tc>
          <w:tcPr>
            <w:tcW w:w="945"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lang w:val="uk-UA" w:eastAsia="ar-SA"/>
              </w:rPr>
            </w:pPr>
          </w:p>
        </w:tc>
        <w:tc>
          <w:tcPr>
            <w:tcW w:w="3421"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sz w:val="40"/>
                <w:szCs w:val="40"/>
                <w:lang w:val="uk-UA" w:eastAsia="ar-SA"/>
              </w:rPr>
            </w:pPr>
          </w:p>
        </w:tc>
        <w:tc>
          <w:tcPr>
            <w:tcW w:w="1650" w:type="dxa"/>
            <w:tcBorders>
              <w:top w:val="single" w:sz="4" w:space="0" w:color="000000"/>
              <w:left w:val="single" w:sz="4" w:space="0" w:color="000000"/>
              <w:bottom w:val="single" w:sz="4" w:space="0" w:color="000000"/>
            </w:tcBorders>
          </w:tcPr>
          <w:p w:rsidR="00A60C16" w:rsidRPr="00B74E0F" w:rsidRDefault="00A60C16" w:rsidP="00EA3F28">
            <w:pPr>
              <w:pStyle w:val="a8"/>
              <w:tabs>
                <w:tab w:val="left" w:pos="708"/>
              </w:tabs>
              <w:snapToGrid w:val="0"/>
              <w:rPr>
                <w:lang w:val="uk-UA" w:eastAsia="ar-SA"/>
              </w:rPr>
            </w:pPr>
          </w:p>
        </w:tc>
        <w:tc>
          <w:tcPr>
            <w:tcW w:w="1605" w:type="dxa"/>
            <w:tcBorders>
              <w:top w:val="single" w:sz="4" w:space="0" w:color="000000"/>
              <w:left w:val="single" w:sz="4" w:space="0" w:color="000000"/>
              <w:bottom w:val="single" w:sz="4" w:space="0" w:color="000000"/>
            </w:tcBorders>
          </w:tcPr>
          <w:p w:rsidR="00A60C16" w:rsidRPr="00B74E0F" w:rsidRDefault="00A60C16" w:rsidP="00EA3F28">
            <w:pPr>
              <w:pStyle w:val="a8"/>
              <w:snapToGrid w:val="0"/>
              <w:rPr>
                <w:lang w:val="uk-UA" w:eastAsia="ar-SA"/>
              </w:rPr>
            </w:pPr>
          </w:p>
        </w:tc>
        <w:tc>
          <w:tcPr>
            <w:tcW w:w="2153" w:type="dxa"/>
            <w:tcBorders>
              <w:top w:val="single" w:sz="4" w:space="0" w:color="000000"/>
              <w:left w:val="single" w:sz="4" w:space="0" w:color="000000"/>
              <w:bottom w:val="single" w:sz="4" w:space="0" w:color="000000"/>
              <w:right w:val="single" w:sz="4" w:space="0" w:color="000000"/>
            </w:tcBorders>
          </w:tcPr>
          <w:p w:rsidR="00A60C16" w:rsidRPr="00B74E0F" w:rsidRDefault="00A60C16" w:rsidP="00EA3F28">
            <w:pPr>
              <w:pStyle w:val="a8"/>
              <w:snapToGrid w:val="0"/>
              <w:rPr>
                <w:lang w:val="uk-UA" w:eastAsia="ar-SA"/>
              </w:rPr>
            </w:pPr>
          </w:p>
        </w:tc>
      </w:tr>
    </w:tbl>
    <w:p w:rsidR="003957C7" w:rsidRDefault="003957C7" w:rsidP="00A60C16">
      <w:pPr>
        <w:spacing w:before="120" w:after="120"/>
        <w:rPr>
          <w:b/>
          <w:bCs/>
          <w:caps/>
          <w:sz w:val="26"/>
          <w:szCs w:val="26"/>
          <w:lang w:val="uk-UA" w:eastAsia="ar-SA"/>
        </w:rPr>
      </w:pPr>
    </w:p>
    <w:sectPr w:rsidR="003957C7" w:rsidSect="00947C0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50" w:rsidRDefault="00D62150" w:rsidP="00947C07">
      <w:r>
        <w:separator/>
      </w:r>
    </w:p>
  </w:endnote>
  <w:endnote w:type="continuationSeparator" w:id="0">
    <w:p w:rsidR="00D62150" w:rsidRDefault="00D62150" w:rsidP="0094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50" w:rsidRDefault="00D62150" w:rsidP="00947C07">
      <w:r>
        <w:separator/>
      </w:r>
    </w:p>
  </w:footnote>
  <w:footnote w:type="continuationSeparator" w:id="0">
    <w:p w:rsidR="00D62150" w:rsidRDefault="00D62150" w:rsidP="00947C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9639" w:type="dxa"/>
      <w:tblInd w:w="-5" w:type="dxa"/>
      <w:tblLayout w:type="fixed"/>
      <w:tblLook w:val="0000" w:firstRow="0" w:lastRow="0" w:firstColumn="0" w:lastColumn="0" w:noHBand="0" w:noVBand="0"/>
    </w:tblPr>
    <w:tblGrid>
      <w:gridCol w:w="2287"/>
      <w:gridCol w:w="4380"/>
      <w:gridCol w:w="1430"/>
      <w:gridCol w:w="1542"/>
    </w:tblGrid>
    <w:tr w:rsidR="00EA3F28" w:rsidRPr="00C61783" w:rsidTr="00A27DC1">
      <w:trPr>
        <w:trHeight w:val="886"/>
      </w:trPr>
      <w:tc>
        <w:tcPr>
          <w:tcW w:w="2287" w:type="dxa"/>
          <w:vMerge w:val="restart"/>
          <w:vAlign w:val="center"/>
        </w:tcPr>
        <w:p w:rsidR="00EA3F28" w:rsidRPr="00FA2740" w:rsidRDefault="00EA3F28" w:rsidP="00722D5C">
          <w:pPr>
            <w:tabs>
              <w:tab w:val="center" w:pos="4153"/>
              <w:tab w:val="right" w:pos="8306"/>
            </w:tabs>
            <w:ind w:right="360" w:firstLine="193"/>
            <w:jc w:val="center"/>
            <w:rPr>
              <w:sz w:val="18"/>
              <w:szCs w:val="18"/>
            </w:rPr>
          </w:pPr>
          <w:r>
            <w:rPr>
              <w:rFonts w:ascii="Arial" w:hAnsi="Arial" w:cs="Arial"/>
              <w:noProof/>
              <w:sz w:val="28"/>
            </w:rPr>
            <w:drawing>
              <wp:inline distT="0" distB="0" distL="0" distR="0">
                <wp:extent cx="1019175" cy="8667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66775"/>
                        </a:xfrm>
                        <a:prstGeom prst="rect">
                          <a:avLst/>
                        </a:prstGeom>
                        <a:solidFill>
                          <a:srgbClr val="FFFFFF"/>
                        </a:solidFill>
                        <a:ln>
                          <a:noFill/>
                        </a:ln>
                      </pic:spPr>
                    </pic:pic>
                  </a:graphicData>
                </a:graphic>
              </wp:inline>
            </w:drawing>
          </w:r>
        </w:p>
      </w:tc>
      <w:tc>
        <w:tcPr>
          <w:tcW w:w="4380" w:type="dxa"/>
          <w:vMerge w:val="restart"/>
          <w:vAlign w:val="center"/>
        </w:tcPr>
        <w:p w:rsidR="00EA3F28" w:rsidRPr="00FA2740" w:rsidRDefault="00EA3F28" w:rsidP="00A27DC1">
          <w:pPr>
            <w:tabs>
              <w:tab w:val="center" w:pos="4153"/>
              <w:tab w:val="right" w:pos="8306"/>
            </w:tabs>
            <w:jc w:val="center"/>
          </w:pPr>
          <w:r w:rsidRPr="00FA2740">
            <w:t xml:space="preserve">Система менеджменту </w:t>
          </w:r>
          <w:proofErr w:type="spellStart"/>
          <w:r w:rsidRPr="00FA2740">
            <w:t>якості</w:t>
          </w:r>
          <w:proofErr w:type="spellEnd"/>
        </w:p>
        <w:p w:rsidR="00EA3F28" w:rsidRDefault="00EA3F28" w:rsidP="00A27DC1">
          <w:pPr>
            <w:tabs>
              <w:tab w:val="center" w:pos="4153"/>
              <w:tab w:val="right" w:pos="8306"/>
            </w:tabs>
            <w:jc w:val="center"/>
            <w:rPr>
              <w:lang w:val="uk-UA"/>
            </w:rPr>
          </w:pPr>
          <w:r>
            <w:rPr>
              <w:lang w:val="uk-UA"/>
            </w:rPr>
            <w:t>П</w:t>
          </w:r>
          <w:proofErr w:type="spellStart"/>
          <w:r w:rsidRPr="004D5EC1">
            <w:t>оложення</w:t>
          </w:r>
          <w:proofErr w:type="spellEnd"/>
          <w:r w:rsidRPr="004D5EC1">
            <w:t xml:space="preserve"> про кафедру  </w:t>
          </w:r>
          <w:proofErr w:type="spellStart"/>
          <w:r w:rsidRPr="004D5EC1">
            <w:t>іноземних</w:t>
          </w:r>
          <w:proofErr w:type="spellEnd"/>
          <w:r w:rsidRPr="004D5EC1">
            <w:t xml:space="preserve"> </w:t>
          </w:r>
          <w:proofErr w:type="spellStart"/>
          <w:r w:rsidRPr="004D5EC1">
            <w:t>мов</w:t>
          </w:r>
          <w:proofErr w:type="spellEnd"/>
        </w:p>
        <w:p w:rsidR="00EA3F28" w:rsidRPr="00FA2740" w:rsidRDefault="00EA3F28" w:rsidP="00A27DC1">
          <w:pPr>
            <w:tabs>
              <w:tab w:val="center" w:pos="4153"/>
              <w:tab w:val="right" w:pos="8306"/>
            </w:tabs>
            <w:jc w:val="center"/>
            <w:rPr>
              <w:caps/>
            </w:rPr>
          </w:pPr>
          <w:r>
            <w:rPr>
              <w:lang w:val="uk-UA"/>
            </w:rPr>
            <w:t>ФМВ</w:t>
          </w:r>
        </w:p>
      </w:tc>
      <w:tc>
        <w:tcPr>
          <w:tcW w:w="1430" w:type="dxa"/>
          <w:vAlign w:val="center"/>
        </w:tcPr>
        <w:p w:rsidR="00EA3F28" w:rsidRPr="00FA2740" w:rsidRDefault="00EA3F28" w:rsidP="00722D5C">
          <w:pPr>
            <w:tabs>
              <w:tab w:val="center" w:pos="4153"/>
              <w:tab w:val="right" w:pos="8306"/>
            </w:tabs>
            <w:jc w:val="center"/>
          </w:pPr>
          <w:r w:rsidRPr="00FA2740">
            <w:t>Шифр</w:t>
          </w:r>
        </w:p>
        <w:p w:rsidR="00EA3F28" w:rsidRPr="00FA2740" w:rsidRDefault="00EA3F28" w:rsidP="00722D5C">
          <w:pPr>
            <w:tabs>
              <w:tab w:val="center" w:pos="4153"/>
              <w:tab w:val="right" w:pos="8306"/>
            </w:tabs>
            <w:jc w:val="center"/>
            <w:rPr>
              <w:lang w:val="uk-UA"/>
            </w:rPr>
          </w:pPr>
          <w:r w:rsidRPr="00FA2740">
            <w:t>документ</w:t>
          </w:r>
          <w:r w:rsidRPr="00FA2740">
            <w:rPr>
              <w:lang w:val="uk-UA"/>
            </w:rPr>
            <w:t>а</w:t>
          </w:r>
        </w:p>
      </w:tc>
      <w:tc>
        <w:tcPr>
          <w:tcW w:w="1542" w:type="dxa"/>
          <w:vAlign w:val="center"/>
        </w:tcPr>
        <w:p w:rsidR="00EA3F28" w:rsidRPr="00FA2740" w:rsidRDefault="00EA3F28" w:rsidP="00722D5C">
          <w:pPr>
            <w:tabs>
              <w:tab w:val="center" w:pos="4153"/>
              <w:tab w:val="right" w:pos="8306"/>
            </w:tabs>
            <w:jc w:val="center"/>
            <w:rPr>
              <w:b/>
              <w:lang w:val="uk-UA"/>
            </w:rPr>
          </w:pPr>
          <w:r w:rsidRPr="00FA2740">
            <w:rPr>
              <w:b/>
              <w:lang w:val="uk-UA"/>
            </w:rPr>
            <w:t xml:space="preserve">СМЯ НАУ </w:t>
          </w:r>
          <w:r>
            <w:rPr>
              <w:b/>
              <w:lang w:val="uk-UA"/>
            </w:rPr>
            <w:t>П</w:t>
          </w:r>
          <w:r w:rsidRPr="00FA2740">
            <w:rPr>
              <w:b/>
              <w:lang w:val="uk-UA"/>
            </w:rPr>
            <w:t xml:space="preserve"> </w:t>
          </w:r>
        </w:p>
        <w:p w:rsidR="00EA3F28" w:rsidRPr="00FA2740" w:rsidRDefault="00EA3F28" w:rsidP="00722D5C">
          <w:pPr>
            <w:tabs>
              <w:tab w:val="center" w:pos="4153"/>
              <w:tab w:val="right" w:pos="8306"/>
            </w:tabs>
            <w:jc w:val="center"/>
            <w:rPr>
              <w:b/>
              <w:lang w:val="uk-UA"/>
            </w:rPr>
          </w:pPr>
          <w:r>
            <w:rPr>
              <w:b/>
              <w:lang w:val="uk-UA"/>
            </w:rPr>
            <w:t>15.01.03(</w:t>
          </w:r>
          <w:r w:rsidRPr="00FA2740">
            <w:rPr>
              <w:b/>
              <w:lang w:val="uk-UA"/>
            </w:rPr>
            <w:t>01</w:t>
          </w:r>
          <w:r>
            <w:rPr>
              <w:b/>
              <w:lang w:val="uk-UA"/>
            </w:rPr>
            <w:t>)</w:t>
          </w:r>
          <w:r w:rsidRPr="00FA2740">
            <w:rPr>
              <w:b/>
              <w:lang w:val="uk-UA"/>
            </w:rPr>
            <w:t xml:space="preserve"> </w:t>
          </w:r>
          <w:r w:rsidRPr="00FA2740">
            <w:rPr>
              <w:b/>
              <w:lang w:val="uk-UA"/>
            </w:rPr>
            <w:sym w:font="Symbol" w:char="F02D"/>
          </w:r>
          <w:r>
            <w:rPr>
              <w:b/>
              <w:lang w:val="uk-UA"/>
            </w:rPr>
            <w:t xml:space="preserve"> 03</w:t>
          </w:r>
          <w:r w:rsidRPr="00FA2740">
            <w:rPr>
              <w:b/>
              <w:lang w:val="uk-UA"/>
            </w:rPr>
            <w:sym w:font="Symbol" w:char="F02D"/>
          </w:r>
          <w:r>
            <w:rPr>
              <w:b/>
              <w:lang w:val="uk-UA"/>
            </w:rPr>
            <w:t xml:space="preserve"> 2019</w:t>
          </w:r>
        </w:p>
      </w:tc>
    </w:tr>
    <w:tr w:rsidR="00EA3F28" w:rsidRPr="00C61783" w:rsidTr="00AF403D">
      <w:trPr>
        <w:trHeight w:val="150"/>
      </w:trPr>
      <w:tc>
        <w:tcPr>
          <w:tcW w:w="2287" w:type="dxa"/>
          <w:vMerge/>
        </w:tcPr>
        <w:p w:rsidR="00EA3F28" w:rsidRPr="00C61783" w:rsidRDefault="00EA3F28" w:rsidP="00AF403D"/>
      </w:tc>
      <w:tc>
        <w:tcPr>
          <w:tcW w:w="4380" w:type="dxa"/>
          <w:vMerge/>
        </w:tcPr>
        <w:p w:rsidR="00EA3F28" w:rsidRPr="00C61783" w:rsidRDefault="00EA3F28" w:rsidP="00AF403D"/>
      </w:tc>
      <w:tc>
        <w:tcPr>
          <w:tcW w:w="2972" w:type="dxa"/>
          <w:gridSpan w:val="2"/>
        </w:tcPr>
        <w:p w:rsidR="00EA3F28" w:rsidRPr="00C61783" w:rsidRDefault="00EA3F28" w:rsidP="00AF403D">
          <w:pPr>
            <w:pStyle w:val="a8"/>
            <w:jc w:val="center"/>
            <w:rPr>
              <w:lang w:val="uk-UA"/>
            </w:rPr>
          </w:pPr>
          <w:r>
            <w:rPr>
              <w:lang w:val="uk-UA"/>
            </w:rPr>
            <w:t>С</w:t>
          </w:r>
          <w:r w:rsidRPr="00A9464F">
            <w:t>т</w:t>
          </w:r>
          <w:r>
            <w:rPr>
              <w:lang w:val="uk-UA"/>
            </w:rPr>
            <w:t>о</w:t>
          </w:r>
          <w:r w:rsidRPr="00A9464F">
            <w:t>р</w:t>
          </w:r>
          <w:r w:rsidRPr="00A9464F">
            <w:rPr>
              <w:lang w:val="uk-UA"/>
            </w:rPr>
            <w:t>.</w:t>
          </w:r>
          <w:r w:rsidRPr="00A9464F">
            <w:t xml:space="preserve"> </w:t>
          </w:r>
          <w:r w:rsidR="00456B32" w:rsidRPr="00A9464F">
            <w:rPr>
              <w:lang w:val="uk-UA"/>
            </w:rPr>
            <w:fldChar w:fldCharType="begin"/>
          </w:r>
          <w:r w:rsidRPr="00A9464F">
            <w:rPr>
              <w:lang w:val="uk-UA"/>
            </w:rPr>
            <w:instrText>PAGE  \* Arabic  \* MERGEFORMAT</w:instrText>
          </w:r>
          <w:r w:rsidR="00456B32" w:rsidRPr="00A9464F">
            <w:rPr>
              <w:lang w:val="uk-UA"/>
            </w:rPr>
            <w:fldChar w:fldCharType="separate"/>
          </w:r>
          <w:r w:rsidR="00666E59" w:rsidRPr="00666E59">
            <w:rPr>
              <w:noProof/>
            </w:rPr>
            <w:t>2</w:t>
          </w:r>
          <w:r w:rsidR="00456B32" w:rsidRPr="00A9464F">
            <w:rPr>
              <w:lang w:val="uk-UA"/>
            </w:rPr>
            <w:fldChar w:fldCharType="end"/>
          </w:r>
          <w:r w:rsidRPr="00A9464F">
            <w:t xml:space="preserve"> з </w:t>
          </w:r>
          <w:fldSimple w:instr="NUMPAGES  \* Arabic  \* MERGEFORMAT">
            <w:r w:rsidR="00666E59">
              <w:rPr>
                <w:noProof/>
              </w:rPr>
              <w:t>20</w:t>
            </w:r>
          </w:fldSimple>
        </w:p>
      </w:tc>
    </w:tr>
  </w:tbl>
  <w:p w:rsidR="00EA3F28" w:rsidRDefault="00EA3F28" w:rsidP="00AF403D">
    <w:pPr>
      <w:pStyle w:val="a8"/>
      <w:ind w:firstLine="70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4230"/>
      <w:gridCol w:w="1294"/>
      <w:gridCol w:w="1903"/>
    </w:tblGrid>
    <w:tr w:rsidR="00EA3F28" w:rsidRPr="00FA2740" w:rsidTr="004D5EC1">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EA3F28" w:rsidRPr="004D5EC1" w:rsidRDefault="00EA3F28" w:rsidP="004D5EC1">
          <w:pPr>
            <w:tabs>
              <w:tab w:val="center" w:pos="4153"/>
              <w:tab w:val="right" w:pos="8306"/>
            </w:tabs>
            <w:ind w:right="360" w:firstLine="193"/>
            <w:jc w:val="center"/>
            <w:rPr>
              <w:rFonts w:ascii="Arial" w:hAnsi="Arial" w:cs="Arial"/>
              <w:noProof/>
              <w:sz w:val="28"/>
              <w:lang w:val="uk-UA" w:eastAsia="uk-UA"/>
            </w:rPr>
          </w:pPr>
          <w:r>
            <w:rPr>
              <w:rFonts w:ascii="Arial" w:hAnsi="Arial" w:cs="Arial"/>
              <w:noProof/>
              <w:sz w:val="28"/>
            </w:rPr>
            <w:drawing>
              <wp:inline distT="0" distB="0" distL="0" distR="0">
                <wp:extent cx="1019175" cy="8667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66775"/>
                        </a:xfrm>
                        <a:prstGeom prst="rect">
                          <a:avLst/>
                        </a:prstGeom>
                        <a:solidFill>
                          <a:srgbClr val="FFFFFF"/>
                        </a:solidFill>
                        <a:ln>
                          <a:noFill/>
                        </a:ln>
                      </pic:spPr>
                    </pic:pic>
                  </a:graphicData>
                </a:graphic>
              </wp:inline>
            </w:drawing>
          </w: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EA3F28" w:rsidRPr="00FA2740" w:rsidRDefault="00EA3F28" w:rsidP="004D5EC1">
          <w:pPr>
            <w:tabs>
              <w:tab w:val="center" w:pos="4153"/>
              <w:tab w:val="right" w:pos="8306"/>
            </w:tabs>
            <w:jc w:val="center"/>
          </w:pPr>
          <w:r w:rsidRPr="00FA2740">
            <w:t xml:space="preserve">Система менеджменту </w:t>
          </w:r>
          <w:proofErr w:type="spellStart"/>
          <w:r w:rsidRPr="00FA2740">
            <w:t>якості</w:t>
          </w:r>
          <w:proofErr w:type="spellEnd"/>
        </w:p>
        <w:p w:rsidR="00EA3F28" w:rsidRDefault="00EA3F28" w:rsidP="004D5EC1">
          <w:pPr>
            <w:tabs>
              <w:tab w:val="center" w:pos="4153"/>
              <w:tab w:val="right" w:pos="8306"/>
            </w:tabs>
            <w:jc w:val="center"/>
            <w:rPr>
              <w:lang w:val="uk-UA"/>
            </w:rPr>
          </w:pPr>
          <w:r>
            <w:rPr>
              <w:lang w:val="uk-UA"/>
            </w:rPr>
            <w:t>П</w:t>
          </w:r>
          <w:proofErr w:type="spellStart"/>
          <w:r w:rsidRPr="004D5EC1">
            <w:t>оложення</w:t>
          </w:r>
          <w:proofErr w:type="spellEnd"/>
          <w:r w:rsidRPr="004D5EC1">
            <w:t xml:space="preserve"> про кафедру  </w:t>
          </w:r>
          <w:proofErr w:type="spellStart"/>
          <w:r w:rsidRPr="004D5EC1">
            <w:t>іноземних</w:t>
          </w:r>
          <w:proofErr w:type="spellEnd"/>
          <w:r w:rsidRPr="004D5EC1">
            <w:t xml:space="preserve"> </w:t>
          </w:r>
          <w:proofErr w:type="spellStart"/>
          <w:r w:rsidRPr="004D5EC1">
            <w:t>мов</w:t>
          </w:r>
          <w:proofErr w:type="spellEnd"/>
        </w:p>
        <w:p w:rsidR="00EA3F28" w:rsidRPr="00F84241" w:rsidRDefault="00EA3F28" w:rsidP="004D5EC1">
          <w:pPr>
            <w:tabs>
              <w:tab w:val="center" w:pos="4153"/>
              <w:tab w:val="right" w:pos="8306"/>
            </w:tabs>
            <w:jc w:val="center"/>
            <w:rPr>
              <w:lang w:val="uk-UA"/>
            </w:rPr>
          </w:pPr>
          <w:r>
            <w:rPr>
              <w:lang w:val="uk-UA"/>
            </w:rPr>
            <w:t>ФМВ</w:t>
          </w:r>
        </w:p>
      </w:tc>
      <w:tc>
        <w:tcPr>
          <w:tcW w:w="1294" w:type="dxa"/>
          <w:tcBorders>
            <w:top w:val="single" w:sz="4" w:space="0" w:color="auto"/>
            <w:left w:val="single" w:sz="4" w:space="0" w:color="auto"/>
            <w:bottom w:val="single" w:sz="4" w:space="0" w:color="auto"/>
            <w:right w:val="single" w:sz="4" w:space="0" w:color="auto"/>
          </w:tcBorders>
          <w:vAlign w:val="center"/>
        </w:tcPr>
        <w:p w:rsidR="00EA3F28" w:rsidRPr="00FA2740" w:rsidRDefault="00EA3F28" w:rsidP="004D5EC1">
          <w:pPr>
            <w:tabs>
              <w:tab w:val="center" w:pos="4153"/>
              <w:tab w:val="right" w:pos="8306"/>
            </w:tabs>
            <w:jc w:val="center"/>
          </w:pPr>
          <w:r w:rsidRPr="00FA2740">
            <w:t>Шифр</w:t>
          </w:r>
        </w:p>
        <w:p w:rsidR="00EA3F28" w:rsidRPr="004D5EC1" w:rsidRDefault="00EA3F28" w:rsidP="004D5EC1">
          <w:pPr>
            <w:tabs>
              <w:tab w:val="center" w:pos="4153"/>
              <w:tab w:val="right" w:pos="8306"/>
            </w:tabs>
            <w:jc w:val="center"/>
          </w:pPr>
          <w:r w:rsidRPr="00FA2740">
            <w:t>документ</w:t>
          </w:r>
          <w:r w:rsidRPr="004D5EC1">
            <w:t>а</w:t>
          </w:r>
        </w:p>
      </w:tc>
      <w:tc>
        <w:tcPr>
          <w:tcW w:w="1903" w:type="dxa"/>
          <w:tcBorders>
            <w:top w:val="single" w:sz="4" w:space="0" w:color="auto"/>
            <w:left w:val="single" w:sz="4" w:space="0" w:color="auto"/>
            <w:bottom w:val="single" w:sz="4" w:space="0" w:color="auto"/>
            <w:right w:val="single" w:sz="4" w:space="0" w:color="auto"/>
          </w:tcBorders>
          <w:vAlign w:val="center"/>
        </w:tcPr>
        <w:p w:rsidR="00EA3F28" w:rsidRPr="00FA2740" w:rsidRDefault="00EA3F28" w:rsidP="004D5EC1">
          <w:pPr>
            <w:tabs>
              <w:tab w:val="center" w:pos="4153"/>
              <w:tab w:val="right" w:pos="8306"/>
            </w:tabs>
            <w:jc w:val="center"/>
            <w:rPr>
              <w:b/>
              <w:lang w:val="uk-UA"/>
            </w:rPr>
          </w:pPr>
          <w:r w:rsidRPr="00FA2740">
            <w:rPr>
              <w:b/>
              <w:lang w:val="uk-UA"/>
            </w:rPr>
            <w:t xml:space="preserve">СМЯ НАУ </w:t>
          </w:r>
          <w:r>
            <w:rPr>
              <w:b/>
              <w:lang w:val="uk-UA"/>
            </w:rPr>
            <w:t>П</w:t>
          </w:r>
          <w:r w:rsidRPr="00FA2740">
            <w:rPr>
              <w:b/>
              <w:lang w:val="uk-UA"/>
            </w:rPr>
            <w:t xml:space="preserve"> </w:t>
          </w:r>
        </w:p>
        <w:p w:rsidR="00EA3F28" w:rsidRPr="00FA2740" w:rsidRDefault="00EA3F28" w:rsidP="004D5EC1">
          <w:pPr>
            <w:tabs>
              <w:tab w:val="center" w:pos="4153"/>
              <w:tab w:val="right" w:pos="8306"/>
            </w:tabs>
            <w:jc w:val="center"/>
            <w:rPr>
              <w:b/>
              <w:lang w:val="uk-UA"/>
            </w:rPr>
          </w:pPr>
          <w:r>
            <w:rPr>
              <w:b/>
              <w:lang w:val="uk-UA"/>
            </w:rPr>
            <w:t>15.01.03(</w:t>
          </w:r>
          <w:r w:rsidRPr="00FA2740">
            <w:rPr>
              <w:b/>
              <w:lang w:val="uk-UA"/>
            </w:rPr>
            <w:t>01</w:t>
          </w:r>
          <w:r>
            <w:rPr>
              <w:b/>
              <w:lang w:val="uk-UA"/>
            </w:rPr>
            <w:t>)</w:t>
          </w:r>
          <w:r w:rsidRPr="00FA2740">
            <w:rPr>
              <w:b/>
              <w:lang w:val="uk-UA"/>
            </w:rPr>
            <w:t xml:space="preserve"> </w:t>
          </w:r>
          <w:r w:rsidRPr="00FA2740">
            <w:rPr>
              <w:b/>
              <w:lang w:val="uk-UA"/>
            </w:rPr>
            <w:sym w:font="Symbol" w:char="F02D"/>
          </w:r>
          <w:r>
            <w:rPr>
              <w:b/>
              <w:lang w:val="uk-UA"/>
            </w:rPr>
            <w:t xml:space="preserve"> 03</w:t>
          </w:r>
          <w:r w:rsidRPr="00FA2740">
            <w:rPr>
              <w:b/>
              <w:lang w:val="uk-UA"/>
            </w:rPr>
            <w:sym w:font="Symbol" w:char="F02D"/>
          </w:r>
          <w:r>
            <w:rPr>
              <w:b/>
              <w:lang w:val="uk-UA"/>
            </w:rPr>
            <w:t xml:space="preserve"> 2019</w:t>
          </w:r>
        </w:p>
      </w:tc>
    </w:tr>
    <w:tr w:rsidR="00EA3F28" w:rsidRPr="00FA2740" w:rsidTr="00A27DC1">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tcPr>
        <w:p w:rsidR="00EA3F28" w:rsidRPr="00FA2740" w:rsidRDefault="00EA3F28" w:rsidP="004D5EC1">
          <w:pPr>
            <w:rPr>
              <w:sz w:val="18"/>
              <w:szCs w:val="18"/>
              <w:lang w:val="uk-UA"/>
            </w:rPr>
          </w:pPr>
        </w:p>
      </w:tc>
      <w:tc>
        <w:tcPr>
          <w:tcW w:w="4230" w:type="dxa"/>
          <w:vMerge/>
          <w:tcBorders>
            <w:top w:val="single" w:sz="4" w:space="0" w:color="auto"/>
            <w:left w:val="single" w:sz="4" w:space="0" w:color="auto"/>
            <w:bottom w:val="single" w:sz="4" w:space="0" w:color="auto"/>
            <w:right w:val="single" w:sz="4" w:space="0" w:color="auto"/>
          </w:tcBorders>
          <w:vAlign w:val="center"/>
        </w:tcPr>
        <w:p w:rsidR="00EA3F28" w:rsidRPr="00FA2740" w:rsidRDefault="00EA3F28" w:rsidP="004D5EC1">
          <w:pPr>
            <w:rPr>
              <w:lang w:val="uk-UA"/>
            </w:rPr>
          </w:pPr>
        </w:p>
      </w:tc>
      <w:tc>
        <w:tcPr>
          <w:tcW w:w="3197" w:type="dxa"/>
          <w:gridSpan w:val="2"/>
          <w:tcBorders>
            <w:top w:val="single" w:sz="4" w:space="0" w:color="auto"/>
            <w:left w:val="single" w:sz="4" w:space="0" w:color="auto"/>
            <w:bottom w:val="single" w:sz="4" w:space="0" w:color="auto"/>
            <w:right w:val="single" w:sz="4" w:space="0" w:color="auto"/>
          </w:tcBorders>
          <w:vAlign w:val="center"/>
        </w:tcPr>
        <w:p w:rsidR="00EA3F28" w:rsidRPr="00FA2740" w:rsidRDefault="00EA3F28" w:rsidP="004D5EC1">
          <w:pPr>
            <w:tabs>
              <w:tab w:val="center" w:pos="4153"/>
              <w:tab w:val="right" w:pos="8306"/>
            </w:tabs>
            <w:jc w:val="center"/>
            <w:rPr>
              <w:lang w:val="uk-UA"/>
            </w:rPr>
          </w:pPr>
          <w:proofErr w:type="spellStart"/>
          <w:r w:rsidRPr="00FA2740">
            <w:t>стор</w:t>
          </w:r>
          <w:proofErr w:type="spellEnd"/>
          <w:r w:rsidRPr="00FA2740">
            <w:t xml:space="preserve">. </w:t>
          </w:r>
          <w:r w:rsidR="00647746">
            <w:fldChar w:fldCharType="begin"/>
          </w:r>
          <w:r w:rsidR="00647746">
            <w:instrText xml:space="preserve"> PAGE </w:instrText>
          </w:r>
          <w:r w:rsidR="00647746">
            <w:fldChar w:fldCharType="separate"/>
          </w:r>
          <w:r w:rsidR="00236A11">
            <w:rPr>
              <w:noProof/>
            </w:rPr>
            <w:t>20</w:t>
          </w:r>
          <w:r w:rsidR="00647746">
            <w:rPr>
              <w:noProof/>
            </w:rPr>
            <w:fldChar w:fldCharType="end"/>
          </w:r>
          <w:r w:rsidRPr="00FA2740">
            <w:t xml:space="preserve"> з </w:t>
          </w:r>
          <w:r>
            <w:rPr>
              <w:lang w:val="uk-UA"/>
            </w:rPr>
            <w:t>21</w:t>
          </w:r>
        </w:p>
      </w:tc>
    </w:tr>
  </w:tbl>
  <w:p w:rsidR="00EA3F28" w:rsidRPr="00C61783" w:rsidRDefault="00EA3F2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08D3"/>
    <w:multiLevelType w:val="singleLevel"/>
    <w:tmpl w:val="798ECE24"/>
    <w:lvl w:ilvl="0">
      <w:start w:val="1"/>
      <w:numFmt w:val="decimal"/>
      <w:lvlText w:val="%1."/>
      <w:legacy w:legacy="1" w:legacySpace="0" w:legacyIndent="279"/>
      <w:lvlJc w:val="left"/>
      <w:rPr>
        <w:rFonts w:ascii="Times New Roman" w:hAnsi="Times New Roman" w:cs="Times New Roman" w:hint="default"/>
      </w:rPr>
    </w:lvl>
  </w:abstractNum>
  <w:abstractNum w:abstractNumId="1" w15:restartNumberingAfterBreak="0">
    <w:nsid w:val="45A461E6"/>
    <w:multiLevelType w:val="multilevel"/>
    <w:tmpl w:val="EEA6F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EF194D"/>
    <w:multiLevelType w:val="multilevel"/>
    <w:tmpl w:val="A154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2D0F7D"/>
    <w:multiLevelType w:val="hybridMultilevel"/>
    <w:tmpl w:val="AF34CC28"/>
    <w:lvl w:ilvl="0" w:tplc="0C962A22">
      <w:start w:val="3"/>
      <w:numFmt w:val="bullet"/>
      <w:lvlText w:val="–"/>
      <w:lvlJc w:val="left"/>
      <w:pPr>
        <w:ind w:left="1287" w:hanging="360"/>
      </w:pPr>
      <w:rPr>
        <w:rFonts w:ascii="Times New Roman" w:eastAsia="Times New Roman" w:hAnsi="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EF"/>
    <w:rsid w:val="00010406"/>
    <w:rsid w:val="000324A4"/>
    <w:rsid w:val="00037280"/>
    <w:rsid w:val="0005622B"/>
    <w:rsid w:val="000A4432"/>
    <w:rsid w:val="000D2ABE"/>
    <w:rsid w:val="000D6271"/>
    <w:rsid w:val="0012725E"/>
    <w:rsid w:val="00154406"/>
    <w:rsid w:val="00164EF8"/>
    <w:rsid w:val="0019479A"/>
    <w:rsid w:val="001B293B"/>
    <w:rsid w:val="00201F8D"/>
    <w:rsid w:val="00220390"/>
    <w:rsid w:val="00236A11"/>
    <w:rsid w:val="00275586"/>
    <w:rsid w:val="002B1660"/>
    <w:rsid w:val="002D09CE"/>
    <w:rsid w:val="002D3CAE"/>
    <w:rsid w:val="00301DF4"/>
    <w:rsid w:val="00324B7B"/>
    <w:rsid w:val="003337D2"/>
    <w:rsid w:val="00346F94"/>
    <w:rsid w:val="00365265"/>
    <w:rsid w:val="00370A95"/>
    <w:rsid w:val="003772B6"/>
    <w:rsid w:val="0039460E"/>
    <w:rsid w:val="003957C7"/>
    <w:rsid w:val="00397A7E"/>
    <w:rsid w:val="003C17FF"/>
    <w:rsid w:val="003D27C1"/>
    <w:rsid w:val="004162B8"/>
    <w:rsid w:val="004307EA"/>
    <w:rsid w:val="00434EC5"/>
    <w:rsid w:val="00436821"/>
    <w:rsid w:val="00436E03"/>
    <w:rsid w:val="004507C1"/>
    <w:rsid w:val="0045201A"/>
    <w:rsid w:val="00456B32"/>
    <w:rsid w:val="00466206"/>
    <w:rsid w:val="004B44F2"/>
    <w:rsid w:val="004D5EC1"/>
    <w:rsid w:val="005179C3"/>
    <w:rsid w:val="0053249B"/>
    <w:rsid w:val="00534456"/>
    <w:rsid w:val="00534ECE"/>
    <w:rsid w:val="00573F6C"/>
    <w:rsid w:val="00586AA0"/>
    <w:rsid w:val="00597E84"/>
    <w:rsid w:val="005A3541"/>
    <w:rsid w:val="005B74EF"/>
    <w:rsid w:val="005F06D0"/>
    <w:rsid w:val="00603409"/>
    <w:rsid w:val="00605AF9"/>
    <w:rsid w:val="006468EC"/>
    <w:rsid w:val="00647746"/>
    <w:rsid w:val="0065722F"/>
    <w:rsid w:val="0066303F"/>
    <w:rsid w:val="00666E59"/>
    <w:rsid w:val="00672055"/>
    <w:rsid w:val="00681DE7"/>
    <w:rsid w:val="006B54D3"/>
    <w:rsid w:val="006C54AC"/>
    <w:rsid w:val="006F5495"/>
    <w:rsid w:val="00722D5C"/>
    <w:rsid w:val="007723D8"/>
    <w:rsid w:val="007765E4"/>
    <w:rsid w:val="00783F29"/>
    <w:rsid w:val="007F778B"/>
    <w:rsid w:val="0081243A"/>
    <w:rsid w:val="00821B41"/>
    <w:rsid w:val="0083174F"/>
    <w:rsid w:val="0083466B"/>
    <w:rsid w:val="00840495"/>
    <w:rsid w:val="008800F6"/>
    <w:rsid w:val="00887F28"/>
    <w:rsid w:val="008B618C"/>
    <w:rsid w:val="008C1BF0"/>
    <w:rsid w:val="008D2E1B"/>
    <w:rsid w:val="00905AF2"/>
    <w:rsid w:val="00942DEE"/>
    <w:rsid w:val="00947C07"/>
    <w:rsid w:val="009508EE"/>
    <w:rsid w:val="00964F9E"/>
    <w:rsid w:val="0098470E"/>
    <w:rsid w:val="00987238"/>
    <w:rsid w:val="009D75D8"/>
    <w:rsid w:val="009E7AEF"/>
    <w:rsid w:val="00A27DC1"/>
    <w:rsid w:val="00A522EF"/>
    <w:rsid w:val="00A52FE8"/>
    <w:rsid w:val="00A60C16"/>
    <w:rsid w:val="00A7000E"/>
    <w:rsid w:val="00A77A91"/>
    <w:rsid w:val="00A93A5E"/>
    <w:rsid w:val="00A93B04"/>
    <w:rsid w:val="00A94CE1"/>
    <w:rsid w:val="00AF0FB3"/>
    <w:rsid w:val="00AF3A0A"/>
    <w:rsid w:val="00AF403D"/>
    <w:rsid w:val="00B00894"/>
    <w:rsid w:val="00B80CC7"/>
    <w:rsid w:val="00B93FAE"/>
    <w:rsid w:val="00B97E73"/>
    <w:rsid w:val="00BF0F02"/>
    <w:rsid w:val="00BF62B3"/>
    <w:rsid w:val="00C02093"/>
    <w:rsid w:val="00C07ED6"/>
    <w:rsid w:val="00C3012C"/>
    <w:rsid w:val="00C7650E"/>
    <w:rsid w:val="00CC50C5"/>
    <w:rsid w:val="00CC7127"/>
    <w:rsid w:val="00CE2DD0"/>
    <w:rsid w:val="00CF78B8"/>
    <w:rsid w:val="00D05AEE"/>
    <w:rsid w:val="00D24E50"/>
    <w:rsid w:val="00D351DC"/>
    <w:rsid w:val="00D470FD"/>
    <w:rsid w:val="00D561B9"/>
    <w:rsid w:val="00D62150"/>
    <w:rsid w:val="00D638F9"/>
    <w:rsid w:val="00D71285"/>
    <w:rsid w:val="00D87AA7"/>
    <w:rsid w:val="00D9615C"/>
    <w:rsid w:val="00DA579F"/>
    <w:rsid w:val="00DA6103"/>
    <w:rsid w:val="00DA6809"/>
    <w:rsid w:val="00DC754A"/>
    <w:rsid w:val="00DD11D3"/>
    <w:rsid w:val="00E31534"/>
    <w:rsid w:val="00E61CC4"/>
    <w:rsid w:val="00E61D77"/>
    <w:rsid w:val="00E82C59"/>
    <w:rsid w:val="00E8665B"/>
    <w:rsid w:val="00E909C2"/>
    <w:rsid w:val="00EA3F28"/>
    <w:rsid w:val="00EC19B4"/>
    <w:rsid w:val="00ED161F"/>
    <w:rsid w:val="00EE3564"/>
    <w:rsid w:val="00F5070A"/>
    <w:rsid w:val="00F84241"/>
    <w:rsid w:val="00F878DA"/>
    <w:rsid w:val="00F96E3C"/>
    <w:rsid w:val="00FB1D70"/>
    <w:rsid w:val="00FB7407"/>
    <w:rsid w:val="00FB7534"/>
    <w:rsid w:val="00FC1E0A"/>
    <w:rsid w:val="00FD41A4"/>
    <w:rsid w:val="00FF6B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97D37"/>
  <w15:docId w15:val="{A09C9370-40B3-4CB0-8508-B5F3C407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C07"/>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2B1660"/>
    <w:pPr>
      <w:keepNext/>
      <w:tabs>
        <w:tab w:val="left" w:pos="4253"/>
      </w:tab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D09CE"/>
    <w:pPr>
      <w:spacing w:before="100" w:beforeAutospacing="1" w:after="100" w:afterAutospacing="1"/>
    </w:pPr>
    <w:rPr>
      <w:sz w:val="24"/>
      <w:szCs w:val="24"/>
      <w:lang w:eastAsia="uk-UA"/>
    </w:rPr>
  </w:style>
  <w:style w:type="character" w:styleId="a4">
    <w:name w:val="Hyperlink"/>
    <w:basedOn w:val="a0"/>
    <w:uiPriority w:val="99"/>
    <w:unhideWhenUsed/>
    <w:rsid w:val="002D09CE"/>
    <w:rPr>
      <w:color w:val="0000FF"/>
      <w:u w:val="single"/>
    </w:rPr>
  </w:style>
  <w:style w:type="character" w:styleId="a5">
    <w:name w:val="Strong"/>
    <w:basedOn w:val="a0"/>
    <w:uiPriority w:val="22"/>
    <w:qFormat/>
    <w:rsid w:val="002D09CE"/>
    <w:rPr>
      <w:b/>
      <w:bCs/>
    </w:rPr>
  </w:style>
  <w:style w:type="paragraph" w:styleId="a6">
    <w:name w:val="Balloon Text"/>
    <w:basedOn w:val="a"/>
    <w:link w:val="a7"/>
    <w:uiPriority w:val="99"/>
    <w:semiHidden/>
    <w:unhideWhenUsed/>
    <w:rsid w:val="002D09CE"/>
    <w:rPr>
      <w:rFonts w:ascii="Segoe UI" w:hAnsi="Segoe UI" w:cs="Segoe UI"/>
      <w:sz w:val="18"/>
      <w:szCs w:val="18"/>
    </w:rPr>
  </w:style>
  <w:style w:type="character" w:customStyle="1" w:styleId="a7">
    <w:name w:val="Текст выноски Знак"/>
    <w:basedOn w:val="a0"/>
    <w:link w:val="a6"/>
    <w:uiPriority w:val="99"/>
    <w:semiHidden/>
    <w:rsid w:val="002D09CE"/>
    <w:rPr>
      <w:rFonts w:ascii="Segoe UI" w:hAnsi="Segoe UI" w:cs="Segoe UI"/>
      <w:sz w:val="18"/>
      <w:szCs w:val="18"/>
    </w:rPr>
  </w:style>
  <w:style w:type="paragraph" w:styleId="a8">
    <w:name w:val="header"/>
    <w:basedOn w:val="a"/>
    <w:link w:val="a9"/>
    <w:uiPriority w:val="99"/>
    <w:unhideWhenUsed/>
    <w:rsid w:val="00947C07"/>
    <w:pPr>
      <w:tabs>
        <w:tab w:val="center" w:pos="4819"/>
        <w:tab w:val="right" w:pos="9639"/>
      </w:tabs>
    </w:pPr>
  </w:style>
  <w:style w:type="character" w:customStyle="1" w:styleId="a9">
    <w:name w:val="Верхний колонтитул Знак"/>
    <w:basedOn w:val="a0"/>
    <w:link w:val="a8"/>
    <w:uiPriority w:val="99"/>
    <w:rsid w:val="00947C07"/>
    <w:rPr>
      <w:rFonts w:ascii="Times New Roman" w:eastAsia="Times New Roman" w:hAnsi="Times New Roman" w:cs="Times New Roman"/>
      <w:sz w:val="20"/>
      <w:szCs w:val="20"/>
      <w:lang w:val="ru-RU" w:eastAsia="ru-RU"/>
    </w:rPr>
  </w:style>
  <w:style w:type="paragraph" w:styleId="aa">
    <w:name w:val="footer"/>
    <w:basedOn w:val="a"/>
    <w:link w:val="ab"/>
    <w:uiPriority w:val="99"/>
    <w:unhideWhenUsed/>
    <w:rsid w:val="00947C07"/>
    <w:pPr>
      <w:tabs>
        <w:tab w:val="center" w:pos="4819"/>
        <w:tab w:val="right" w:pos="9639"/>
      </w:tabs>
    </w:pPr>
  </w:style>
  <w:style w:type="character" w:customStyle="1" w:styleId="ab">
    <w:name w:val="Нижний колонтитул Знак"/>
    <w:basedOn w:val="a0"/>
    <w:link w:val="aa"/>
    <w:uiPriority w:val="99"/>
    <w:rsid w:val="00947C07"/>
    <w:rPr>
      <w:rFonts w:ascii="Times New Roman" w:eastAsia="Times New Roman" w:hAnsi="Times New Roman" w:cs="Times New Roman"/>
      <w:sz w:val="20"/>
      <w:szCs w:val="20"/>
      <w:lang w:val="ru-RU" w:eastAsia="ru-RU"/>
    </w:rPr>
  </w:style>
  <w:style w:type="table" w:styleId="ac">
    <w:name w:val="Table Grid"/>
    <w:basedOn w:val="a1"/>
    <w:uiPriority w:val="99"/>
    <w:rsid w:val="00947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947C07"/>
    <w:pPr>
      <w:spacing w:after="0" w:line="240" w:lineRule="auto"/>
    </w:pPr>
    <w:rPr>
      <w:rFonts w:eastAsiaTheme="minorEastAsia"/>
      <w:lang w:eastAsia="uk-UA"/>
    </w:rPr>
  </w:style>
  <w:style w:type="character" w:customStyle="1" w:styleId="ae">
    <w:name w:val="Без интервала Знак"/>
    <w:basedOn w:val="a0"/>
    <w:link w:val="ad"/>
    <w:uiPriority w:val="1"/>
    <w:rsid w:val="00947C07"/>
    <w:rPr>
      <w:rFonts w:eastAsiaTheme="minorEastAsia"/>
      <w:lang w:eastAsia="uk-UA"/>
    </w:rPr>
  </w:style>
  <w:style w:type="paragraph" w:styleId="af">
    <w:name w:val="Body Text"/>
    <w:basedOn w:val="a"/>
    <w:link w:val="af0"/>
    <w:uiPriority w:val="99"/>
    <w:rsid w:val="003C17FF"/>
    <w:pPr>
      <w:jc w:val="both"/>
    </w:pPr>
    <w:rPr>
      <w:sz w:val="28"/>
      <w:szCs w:val="28"/>
    </w:rPr>
  </w:style>
  <w:style w:type="character" w:customStyle="1" w:styleId="af0">
    <w:name w:val="Основной текст Знак"/>
    <w:basedOn w:val="a0"/>
    <w:link w:val="af"/>
    <w:uiPriority w:val="99"/>
    <w:rsid w:val="003C17FF"/>
    <w:rPr>
      <w:rFonts w:ascii="Times New Roman" w:eastAsia="Times New Roman" w:hAnsi="Times New Roman" w:cs="Times New Roman"/>
      <w:sz w:val="28"/>
      <w:szCs w:val="28"/>
      <w:lang w:val="ru-RU" w:eastAsia="ru-RU"/>
    </w:rPr>
  </w:style>
  <w:style w:type="character" w:customStyle="1" w:styleId="10">
    <w:name w:val="Заголовок 1 Знак"/>
    <w:basedOn w:val="a0"/>
    <w:link w:val="1"/>
    <w:uiPriority w:val="99"/>
    <w:rsid w:val="002B1660"/>
    <w:rPr>
      <w:rFonts w:ascii="Times New Roman" w:eastAsia="Times New Roman" w:hAnsi="Times New Roman" w:cs="Times New Roman"/>
      <w:b/>
      <w:bCs/>
      <w:sz w:val="32"/>
      <w:szCs w:val="32"/>
      <w:lang w:val="ru-RU" w:eastAsia="ru-RU"/>
    </w:rPr>
  </w:style>
  <w:style w:type="paragraph" w:styleId="af1">
    <w:name w:val="List Paragraph"/>
    <w:basedOn w:val="a"/>
    <w:uiPriority w:val="99"/>
    <w:qFormat/>
    <w:rsid w:val="000D6271"/>
    <w:pPr>
      <w:ind w:left="720"/>
      <w:contextualSpacing/>
    </w:pPr>
  </w:style>
  <w:style w:type="paragraph" w:customStyle="1" w:styleId="TableContents">
    <w:name w:val="Table Contents"/>
    <w:basedOn w:val="a"/>
    <w:uiPriority w:val="99"/>
    <w:rsid w:val="003957C7"/>
    <w:pPr>
      <w:suppressLineNumbers/>
      <w:jc w:val="both"/>
    </w:pPr>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235964">
      <w:bodyDiv w:val="1"/>
      <w:marLeft w:val="0"/>
      <w:marRight w:val="0"/>
      <w:marTop w:val="0"/>
      <w:marBottom w:val="0"/>
      <w:divBdr>
        <w:top w:val="none" w:sz="0" w:space="0" w:color="auto"/>
        <w:left w:val="none" w:sz="0" w:space="0" w:color="auto"/>
        <w:bottom w:val="none" w:sz="0" w:space="0" w:color="auto"/>
        <w:right w:val="none" w:sz="0" w:space="0" w:color="auto"/>
      </w:divBdr>
    </w:div>
    <w:div w:id="11905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11A65-6A2E-4F41-A2F6-52A40EF2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6034</Words>
  <Characters>34395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Оксана</cp:lastModifiedBy>
  <cp:revision>4</cp:revision>
  <cp:lastPrinted>2019-06-05T11:23:00Z</cp:lastPrinted>
  <dcterms:created xsi:type="dcterms:W3CDTF">2019-06-05T11:24:00Z</dcterms:created>
  <dcterms:modified xsi:type="dcterms:W3CDTF">2019-06-24T06:24:00Z</dcterms:modified>
</cp:coreProperties>
</file>